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4A0" w:firstRow="1" w:lastRow="0" w:firstColumn="1" w:lastColumn="0" w:noHBand="0" w:noVBand="1"/>
      </w:tblPr>
      <w:tblGrid>
        <w:gridCol w:w="871"/>
        <w:gridCol w:w="260"/>
        <w:gridCol w:w="870"/>
        <w:gridCol w:w="3140"/>
        <w:gridCol w:w="1480"/>
        <w:gridCol w:w="1197"/>
        <w:gridCol w:w="1234"/>
      </w:tblGrid>
      <w:tr w:rsidR="007B3AA9" w:rsidRPr="007B3AA9" w:rsidTr="007B3AA9">
        <w:trPr>
          <w:trHeight w:val="360"/>
          <w:tblHeader/>
        </w:trPr>
        <w:tc>
          <w:tcPr>
            <w:tcW w:w="918" w:type="pct"/>
            <w:gridSpan w:val="3"/>
            <w:tcBorders>
              <w:top w:val="single" w:sz="4" w:space="0" w:color="auto"/>
              <w:left w:val="single" w:sz="8" w:space="0" w:color="auto"/>
              <w:bottom w:val="single" w:sz="4" w:space="0" w:color="auto"/>
              <w:right w:val="single" w:sz="4" w:space="0" w:color="auto"/>
            </w:tcBorders>
            <w:shd w:val="clear" w:color="000000" w:fill="DDEBF7"/>
            <w:noWrap/>
            <w:hideMark/>
          </w:tcPr>
          <w:p w:rsidR="007B3AA9" w:rsidRPr="007B3AA9" w:rsidRDefault="007B3AA9" w:rsidP="007B3AA9">
            <w:pPr>
              <w:spacing w:after="0" w:line="240" w:lineRule="auto"/>
              <w:rPr>
                <w:rFonts w:ascii="Arial Narrow" w:eastAsia="Times New Roman" w:hAnsi="Arial Narrow" w:cs="Calibri"/>
                <w:b/>
                <w:bCs/>
                <w:color w:val="000000"/>
                <w:sz w:val="24"/>
                <w:szCs w:val="24"/>
                <w:lang w:eastAsia="fr-FR"/>
              </w:rPr>
            </w:pPr>
            <w:r w:rsidRPr="007B3AA9">
              <w:rPr>
                <w:rFonts w:ascii="Arial Narrow" w:eastAsia="Times New Roman" w:hAnsi="Arial Narrow" w:cs="Calibri"/>
                <w:b/>
                <w:bCs/>
                <w:color w:val="000000"/>
                <w:sz w:val="24"/>
                <w:szCs w:val="24"/>
                <w:lang w:eastAsia="fr-FR"/>
              </w:rPr>
              <w:t>Mercredi 17/11/2021</w:t>
            </w:r>
          </w:p>
        </w:tc>
        <w:tc>
          <w:tcPr>
            <w:tcW w:w="4082" w:type="pct"/>
            <w:gridSpan w:val="4"/>
            <w:tcBorders>
              <w:top w:val="single" w:sz="4" w:space="0" w:color="auto"/>
              <w:left w:val="nil"/>
              <w:bottom w:val="single" w:sz="4" w:space="0" w:color="auto"/>
              <w:right w:val="single" w:sz="8" w:space="0" w:color="000000"/>
            </w:tcBorders>
            <w:shd w:val="clear" w:color="000000" w:fill="DDEBF7"/>
            <w:noWrap/>
            <w:vAlign w:val="bottom"/>
            <w:hideMark/>
          </w:tcPr>
          <w:p w:rsidR="007B3AA9" w:rsidRPr="007B3AA9" w:rsidRDefault="007B3AA9" w:rsidP="007B3AA9">
            <w:pPr>
              <w:spacing w:after="0" w:line="240" w:lineRule="auto"/>
              <w:jc w:val="center"/>
              <w:rPr>
                <w:rFonts w:ascii="Arial Narrow" w:eastAsia="Times New Roman" w:hAnsi="Arial Narrow" w:cs="Calibri"/>
                <w:b/>
                <w:bCs/>
                <w:color w:val="000000"/>
                <w:sz w:val="28"/>
                <w:szCs w:val="28"/>
                <w:lang w:eastAsia="fr-FR"/>
              </w:rPr>
            </w:pPr>
            <w:r w:rsidRPr="007B3AA9">
              <w:rPr>
                <w:rFonts w:ascii="Arial Narrow" w:eastAsia="Times New Roman" w:hAnsi="Arial Narrow" w:cs="Calibri"/>
                <w:b/>
                <w:bCs/>
                <w:color w:val="000000"/>
                <w:sz w:val="28"/>
                <w:szCs w:val="28"/>
                <w:lang w:eastAsia="fr-FR"/>
              </w:rPr>
              <w:t>Salle des actes (PSUT)</w:t>
            </w:r>
          </w:p>
        </w:tc>
      </w:tr>
      <w:tr w:rsidR="007B3AA9" w:rsidRPr="007B3AA9" w:rsidTr="007B3AA9">
        <w:trPr>
          <w:trHeight w:val="255"/>
          <w:tblHeader/>
        </w:trPr>
        <w:tc>
          <w:tcPr>
            <w:tcW w:w="2839" w:type="pct"/>
            <w:gridSpan w:val="4"/>
            <w:tcBorders>
              <w:top w:val="single" w:sz="4" w:space="0" w:color="auto"/>
              <w:left w:val="single" w:sz="8" w:space="0" w:color="auto"/>
              <w:bottom w:val="single" w:sz="4" w:space="0" w:color="auto"/>
              <w:right w:val="single" w:sz="4" w:space="0" w:color="auto"/>
            </w:tcBorders>
            <w:shd w:val="clear" w:color="000000" w:fill="C6E0B4"/>
            <w:noWrap/>
            <w:vAlign w:val="bottom"/>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r w:rsidRPr="007B3AA9">
              <w:rPr>
                <w:rFonts w:ascii="Arial Narrow" w:eastAsia="Times New Roman" w:hAnsi="Arial Narrow" w:cs="Calibri"/>
                <w:b/>
                <w:bCs/>
                <w:color w:val="000000"/>
                <w:sz w:val="20"/>
                <w:szCs w:val="20"/>
                <w:lang w:eastAsia="fr-FR"/>
              </w:rPr>
              <w:t>Colloque : Productions agricoles</w:t>
            </w:r>
          </w:p>
        </w:tc>
        <w:tc>
          <w:tcPr>
            <w:tcW w:w="993" w:type="pct"/>
            <w:tcBorders>
              <w:top w:val="nil"/>
              <w:left w:val="single" w:sz="4" w:space="0" w:color="auto"/>
              <w:bottom w:val="single" w:sz="4" w:space="0" w:color="auto"/>
              <w:right w:val="nil"/>
            </w:tcBorders>
            <w:shd w:val="clear" w:color="000000" w:fill="C6E0B4"/>
            <w:noWrap/>
            <w:vAlign w:val="center"/>
            <w:hideMark/>
          </w:tcPr>
          <w:p w:rsidR="007B3AA9" w:rsidRPr="007B3AA9" w:rsidRDefault="007B3AA9" w:rsidP="007B3AA9">
            <w:pPr>
              <w:spacing w:after="0" w:line="240" w:lineRule="auto"/>
              <w:jc w:val="center"/>
              <w:rPr>
                <w:rFonts w:ascii="Arial Narrow" w:eastAsia="Times New Roman" w:hAnsi="Arial Narrow" w:cs="Calibri"/>
                <w:b/>
                <w:bCs/>
                <w:color w:val="000000"/>
                <w:sz w:val="20"/>
                <w:szCs w:val="20"/>
                <w:lang w:eastAsia="fr-FR"/>
              </w:rPr>
            </w:pPr>
            <w:r w:rsidRPr="007B3AA9">
              <w:rPr>
                <w:rFonts w:ascii="Arial Narrow" w:eastAsia="Times New Roman" w:hAnsi="Arial Narrow" w:cs="Calibri"/>
                <w:b/>
                <w:bCs/>
                <w:color w:val="000000"/>
                <w:sz w:val="20"/>
                <w:szCs w:val="20"/>
                <w:lang w:eastAsia="fr-FR"/>
              </w:rPr>
              <w:t>Communicateurs</w:t>
            </w:r>
          </w:p>
        </w:tc>
        <w:tc>
          <w:tcPr>
            <w:tcW w:w="584" w:type="pct"/>
            <w:tcBorders>
              <w:top w:val="nil"/>
              <w:left w:val="single" w:sz="4" w:space="0" w:color="auto"/>
              <w:bottom w:val="single" w:sz="4" w:space="0" w:color="auto"/>
              <w:right w:val="single" w:sz="4" w:space="0" w:color="auto"/>
            </w:tcBorders>
            <w:shd w:val="clear" w:color="000000" w:fill="C6E0B4"/>
            <w:noWrap/>
            <w:vAlign w:val="center"/>
            <w:hideMark/>
          </w:tcPr>
          <w:p w:rsidR="007B3AA9" w:rsidRPr="007B3AA9" w:rsidRDefault="007B3AA9" w:rsidP="007B3AA9">
            <w:pPr>
              <w:spacing w:after="0" w:line="240" w:lineRule="auto"/>
              <w:jc w:val="center"/>
              <w:rPr>
                <w:rFonts w:ascii="Arial Narrow" w:eastAsia="Times New Roman" w:hAnsi="Arial Narrow" w:cs="Calibri"/>
                <w:b/>
                <w:bCs/>
                <w:color w:val="000000"/>
                <w:sz w:val="20"/>
                <w:szCs w:val="20"/>
                <w:lang w:eastAsia="fr-FR"/>
              </w:rPr>
            </w:pPr>
            <w:r w:rsidRPr="007B3AA9">
              <w:rPr>
                <w:rFonts w:ascii="Arial Narrow" w:eastAsia="Times New Roman" w:hAnsi="Arial Narrow" w:cs="Calibri"/>
                <w:b/>
                <w:bCs/>
                <w:color w:val="000000"/>
                <w:sz w:val="20"/>
                <w:szCs w:val="20"/>
                <w:lang w:eastAsia="fr-FR"/>
              </w:rPr>
              <w:t>Modérateurs</w:t>
            </w:r>
          </w:p>
        </w:tc>
        <w:tc>
          <w:tcPr>
            <w:tcW w:w="584" w:type="pct"/>
            <w:tcBorders>
              <w:top w:val="nil"/>
              <w:left w:val="nil"/>
              <w:bottom w:val="single" w:sz="4" w:space="0" w:color="auto"/>
              <w:right w:val="single" w:sz="8" w:space="0" w:color="auto"/>
            </w:tcBorders>
            <w:shd w:val="clear" w:color="000000" w:fill="C6E0B4"/>
            <w:noWrap/>
            <w:vAlign w:val="center"/>
            <w:hideMark/>
          </w:tcPr>
          <w:p w:rsidR="007B3AA9" w:rsidRPr="007B3AA9" w:rsidRDefault="007B3AA9" w:rsidP="007B3AA9">
            <w:pPr>
              <w:spacing w:after="0" w:line="240" w:lineRule="auto"/>
              <w:jc w:val="center"/>
              <w:rPr>
                <w:rFonts w:ascii="Arial Narrow" w:eastAsia="Times New Roman" w:hAnsi="Arial Narrow" w:cs="Calibri"/>
                <w:b/>
                <w:bCs/>
                <w:color w:val="000000"/>
                <w:sz w:val="20"/>
                <w:szCs w:val="20"/>
                <w:lang w:eastAsia="fr-FR"/>
              </w:rPr>
            </w:pPr>
            <w:r w:rsidRPr="007B3AA9">
              <w:rPr>
                <w:rFonts w:ascii="Arial Narrow" w:eastAsia="Times New Roman" w:hAnsi="Arial Narrow" w:cs="Calibri"/>
                <w:b/>
                <w:bCs/>
                <w:color w:val="000000"/>
                <w:sz w:val="20"/>
                <w:szCs w:val="20"/>
                <w:lang w:eastAsia="fr-FR"/>
              </w:rPr>
              <w:t>Rapporteurs</w:t>
            </w:r>
          </w:p>
        </w:tc>
      </w:tr>
      <w:tr w:rsidR="007B3AA9" w:rsidRPr="007B3AA9" w:rsidTr="007B3AA9">
        <w:trPr>
          <w:trHeight w:val="1110"/>
        </w:trPr>
        <w:tc>
          <w:tcPr>
            <w:tcW w:w="400" w:type="pct"/>
            <w:tcBorders>
              <w:top w:val="nil"/>
              <w:left w:val="single" w:sz="8"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08:00</w:t>
            </w:r>
          </w:p>
        </w:tc>
        <w:tc>
          <w:tcPr>
            <w:tcW w:w="119"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400"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08:15</w:t>
            </w:r>
          </w:p>
        </w:tc>
        <w:tc>
          <w:tcPr>
            <w:tcW w:w="1920"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Etude du Lin (</w:t>
            </w:r>
            <w:proofErr w:type="spellStart"/>
            <w:r w:rsidRPr="007B3AA9">
              <w:rPr>
                <w:rFonts w:ascii="Arial Narrow" w:eastAsia="Times New Roman" w:hAnsi="Arial Narrow" w:cs="Calibri"/>
                <w:color w:val="000000"/>
                <w:sz w:val="20"/>
                <w:szCs w:val="20"/>
                <w:lang w:eastAsia="fr-FR"/>
              </w:rPr>
              <w:t>Linum</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usitatissimum</w:t>
            </w:r>
            <w:proofErr w:type="spellEnd"/>
            <w:r w:rsidRPr="007B3AA9">
              <w:rPr>
                <w:rFonts w:ascii="Arial Narrow" w:eastAsia="Times New Roman" w:hAnsi="Arial Narrow" w:cs="Calibri"/>
                <w:color w:val="000000"/>
                <w:sz w:val="20"/>
                <w:szCs w:val="20"/>
                <w:lang w:eastAsia="fr-FR"/>
              </w:rPr>
              <w:t>) Identification des différentes variétés de lin et les performances de leurs caractères agro-morphologiques au Burkina Faso</w:t>
            </w:r>
          </w:p>
        </w:tc>
        <w:tc>
          <w:tcPr>
            <w:tcW w:w="993"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proofErr w:type="spellStart"/>
            <w:r w:rsidRPr="007B3AA9">
              <w:rPr>
                <w:rFonts w:ascii="Arial Narrow" w:eastAsia="Times New Roman" w:hAnsi="Arial Narrow" w:cs="Calibri"/>
                <w:color w:val="000000"/>
                <w:sz w:val="20"/>
                <w:szCs w:val="20"/>
                <w:lang w:eastAsia="fr-FR"/>
              </w:rPr>
              <w:t>Nikiema</w:t>
            </w:r>
            <w:proofErr w:type="spellEnd"/>
            <w:r w:rsidRPr="007B3AA9">
              <w:rPr>
                <w:rFonts w:ascii="Arial Narrow" w:eastAsia="Times New Roman" w:hAnsi="Arial Narrow" w:cs="Calibri"/>
                <w:color w:val="000000"/>
                <w:sz w:val="20"/>
                <w:szCs w:val="20"/>
                <w:lang w:eastAsia="fr-FR"/>
              </w:rPr>
              <w:t xml:space="preserve"> Zara </w:t>
            </w:r>
            <w:proofErr w:type="spellStart"/>
            <w:r w:rsidRPr="007B3AA9">
              <w:rPr>
                <w:rFonts w:ascii="Arial Narrow" w:eastAsia="Times New Roman" w:hAnsi="Arial Narrow" w:cs="Calibri"/>
                <w:color w:val="000000"/>
                <w:sz w:val="20"/>
                <w:szCs w:val="20"/>
                <w:lang w:eastAsia="fr-FR"/>
              </w:rPr>
              <w:t>Soutonnoma</w:t>
            </w:r>
            <w:proofErr w:type="spellEnd"/>
          </w:p>
        </w:tc>
        <w:tc>
          <w:tcPr>
            <w:tcW w:w="5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B3AA9" w:rsidRPr="007B3AA9" w:rsidRDefault="007B3AA9" w:rsidP="007B3AA9">
            <w:pPr>
              <w:spacing w:after="0" w:line="240" w:lineRule="auto"/>
              <w:jc w:val="center"/>
              <w:rPr>
                <w:rFonts w:ascii="Arial Narrow" w:eastAsia="Times New Roman" w:hAnsi="Arial Narrow" w:cs="Calibri"/>
                <w:b/>
                <w:bCs/>
                <w:color w:val="000000"/>
                <w:sz w:val="20"/>
                <w:szCs w:val="20"/>
                <w:lang w:eastAsia="fr-FR"/>
              </w:rPr>
            </w:pPr>
            <w:r w:rsidRPr="007B3AA9">
              <w:rPr>
                <w:rFonts w:ascii="Arial Narrow" w:eastAsia="Times New Roman" w:hAnsi="Arial Narrow" w:cs="Calibri"/>
                <w:b/>
                <w:bCs/>
                <w:color w:val="000000"/>
                <w:sz w:val="20"/>
                <w:szCs w:val="20"/>
                <w:lang w:eastAsia="fr-FR"/>
              </w:rPr>
              <w:t xml:space="preserve">Dr </w:t>
            </w:r>
            <w:proofErr w:type="spellStart"/>
            <w:r w:rsidRPr="007B3AA9">
              <w:rPr>
                <w:rFonts w:ascii="Arial Narrow" w:eastAsia="Times New Roman" w:hAnsi="Arial Narrow" w:cs="Calibri"/>
                <w:b/>
                <w:bCs/>
                <w:color w:val="000000"/>
                <w:sz w:val="20"/>
                <w:szCs w:val="20"/>
                <w:lang w:eastAsia="fr-FR"/>
              </w:rPr>
              <w:t>Koussao</w:t>
            </w:r>
            <w:proofErr w:type="spellEnd"/>
            <w:r w:rsidRPr="007B3AA9">
              <w:rPr>
                <w:rFonts w:ascii="Arial Narrow" w:eastAsia="Times New Roman" w:hAnsi="Arial Narrow" w:cs="Calibri"/>
                <w:b/>
                <w:bCs/>
                <w:color w:val="000000"/>
                <w:sz w:val="20"/>
                <w:szCs w:val="20"/>
                <w:lang w:eastAsia="fr-FR"/>
              </w:rPr>
              <w:t xml:space="preserve"> SOME</w:t>
            </w:r>
          </w:p>
        </w:tc>
        <w:tc>
          <w:tcPr>
            <w:tcW w:w="584" w:type="pct"/>
            <w:vMerge w:val="restart"/>
            <w:tcBorders>
              <w:top w:val="nil"/>
              <w:left w:val="single" w:sz="4" w:space="0" w:color="auto"/>
              <w:bottom w:val="single" w:sz="4" w:space="0" w:color="000000"/>
              <w:right w:val="single" w:sz="8" w:space="0" w:color="auto"/>
            </w:tcBorders>
            <w:shd w:val="clear" w:color="000000" w:fill="FFFFFF"/>
            <w:vAlign w:val="center"/>
            <w:hideMark/>
          </w:tcPr>
          <w:p w:rsidR="007B3AA9" w:rsidRPr="007B3AA9" w:rsidRDefault="007B3AA9" w:rsidP="007B3AA9">
            <w:pPr>
              <w:spacing w:after="0" w:line="240" w:lineRule="auto"/>
              <w:jc w:val="center"/>
              <w:rPr>
                <w:rFonts w:ascii="Arial Narrow" w:eastAsia="Times New Roman" w:hAnsi="Arial Narrow" w:cs="Calibri"/>
                <w:b/>
                <w:bCs/>
                <w:sz w:val="20"/>
                <w:szCs w:val="20"/>
                <w:lang w:eastAsia="fr-FR"/>
              </w:rPr>
            </w:pPr>
            <w:r w:rsidRPr="007B3AA9">
              <w:rPr>
                <w:rFonts w:ascii="Arial Narrow" w:eastAsia="Times New Roman" w:hAnsi="Arial Narrow" w:cs="Calibri"/>
                <w:b/>
                <w:bCs/>
                <w:sz w:val="20"/>
                <w:szCs w:val="20"/>
                <w:lang w:eastAsia="fr-FR"/>
              </w:rPr>
              <w:t xml:space="preserve">Dr </w:t>
            </w:r>
            <w:proofErr w:type="spellStart"/>
            <w:r w:rsidRPr="007B3AA9">
              <w:rPr>
                <w:rFonts w:ascii="Arial Narrow" w:eastAsia="Times New Roman" w:hAnsi="Arial Narrow" w:cs="Calibri"/>
                <w:b/>
                <w:bCs/>
                <w:sz w:val="20"/>
                <w:szCs w:val="20"/>
                <w:lang w:eastAsia="fr-FR"/>
              </w:rPr>
              <w:t>Djakaridia</w:t>
            </w:r>
            <w:proofErr w:type="spellEnd"/>
            <w:r w:rsidRPr="007B3AA9">
              <w:rPr>
                <w:rFonts w:ascii="Arial Narrow" w:eastAsia="Times New Roman" w:hAnsi="Arial Narrow" w:cs="Calibri"/>
                <w:b/>
                <w:bCs/>
                <w:sz w:val="20"/>
                <w:szCs w:val="20"/>
                <w:lang w:eastAsia="fr-FR"/>
              </w:rPr>
              <w:t xml:space="preserve"> TIAMA</w:t>
            </w:r>
          </w:p>
        </w:tc>
      </w:tr>
      <w:tr w:rsidR="007B3AA9" w:rsidRPr="007B3AA9" w:rsidTr="007B3AA9">
        <w:trPr>
          <w:trHeight w:val="1020"/>
        </w:trPr>
        <w:tc>
          <w:tcPr>
            <w:tcW w:w="400" w:type="pct"/>
            <w:tcBorders>
              <w:top w:val="nil"/>
              <w:left w:val="single" w:sz="8"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08:15</w:t>
            </w:r>
          </w:p>
        </w:tc>
        <w:tc>
          <w:tcPr>
            <w:tcW w:w="119"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400"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08:30</w:t>
            </w:r>
          </w:p>
        </w:tc>
        <w:tc>
          <w:tcPr>
            <w:tcW w:w="1920"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proofErr w:type="spellStart"/>
            <w:r w:rsidRPr="007B3AA9">
              <w:rPr>
                <w:rFonts w:ascii="Arial Narrow" w:eastAsia="Times New Roman" w:hAnsi="Arial Narrow" w:cs="Calibri"/>
                <w:color w:val="000000"/>
                <w:sz w:val="20"/>
                <w:szCs w:val="20"/>
                <w:lang w:eastAsia="fr-FR"/>
              </w:rPr>
              <w:t>Strengthening</w:t>
            </w:r>
            <w:proofErr w:type="spellEnd"/>
            <w:r w:rsidRPr="007B3AA9">
              <w:rPr>
                <w:rFonts w:ascii="Arial Narrow" w:eastAsia="Times New Roman" w:hAnsi="Arial Narrow" w:cs="Calibri"/>
                <w:color w:val="000000"/>
                <w:sz w:val="20"/>
                <w:szCs w:val="20"/>
                <w:lang w:eastAsia="fr-FR"/>
              </w:rPr>
              <w:t xml:space="preserve"> the </w:t>
            </w:r>
            <w:proofErr w:type="spellStart"/>
            <w:r w:rsidRPr="007B3AA9">
              <w:rPr>
                <w:rFonts w:ascii="Arial Narrow" w:eastAsia="Times New Roman" w:hAnsi="Arial Narrow" w:cs="Calibri"/>
                <w:color w:val="000000"/>
                <w:sz w:val="20"/>
                <w:szCs w:val="20"/>
                <w:lang w:eastAsia="fr-FR"/>
              </w:rPr>
              <w:t>knowledge</w:t>
            </w:r>
            <w:proofErr w:type="spellEnd"/>
            <w:r w:rsidRPr="007B3AA9">
              <w:rPr>
                <w:rFonts w:ascii="Arial Narrow" w:eastAsia="Times New Roman" w:hAnsi="Arial Narrow" w:cs="Calibri"/>
                <w:color w:val="000000"/>
                <w:sz w:val="20"/>
                <w:szCs w:val="20"/>
                <w:lang w:eastAsia="fr-FR"/>
              </w:rPr>
              <w:t xml:space="preserve"> base for </w:t>
            </w:r>
            <w:proofErr w:type="spellStart"/>
            <w:r w:rsidRPr="007B3AA9">
              <w:rPr>
                <w:rFonts w:ascii="Arial Narrow" w:eastAsia="Times New Roman" w:hAnsi="Arial Narrow" w:cs="Calibri"/>
                <w:color w:val="000000"/>
                <w:sz w:val="20"/>
                <w:szCs w:val="20"/>
                <w:lang w:eastAsia="fr-FR"/>
              </w:rPr>
              <w:t>sustainable</w:t>
            </w:r>
            <w:proofErr w:type="spellEnd"/>
            <w:r w:rsidRPr="007B3AA9">
              <w:rPr>
                <w:rFonts w:ascii="Arial Narrow" w:eastAsia="Times New Roman" w:hAnsi="Arial Narrow" w:cs="Calibri"/>
                <w:color w:val="000000"/>
                <w:sz w:val="20"/>
                <w:szCs w:val="20"/>
                <w:lang w:eastAsia="fr-FR"/>
              </w:rPr>
              <w:t xml:space="preserve"> management of </w:t>
            </w:r>
            <w:proofErr w:type="spellStart"/>
            <w:r w:rsidRPr="007B3AA9">
              <w:rPr>
                <w:rFonts w:ascii="Arial Narrow" w:eastAsia="Times New Roman" w:hAnsi="Arial Narrow" w:cs="Calibri"/>
                <w:color w:val="000000"/>
                <w:sz w:val="20"/>
                <w:szCs w:val="20"/>
                <w:lang w:eastAsia="fr-FR"/>
              </w:rPr>
              <w:t>inland</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valleys</w:t>
            </w:r>
            <w:proofErr w:type="spellEnd"/>
            <w:r w:rsidRPr="007B3AA9">
              <w:rPr>
                <w:rFonts w:ascii="Arial Narrow" w:eastAsia="Times New Roman" w:hAnsi="Arial Narrow" w:cs="Calibri"/>
                <w:color w:val="000000"/>
                <w:sz w:val="20"/>
                <w:szCs w:val="20"/>
                <w:lang w:eastAsia="fr-FR"/>
              </w:rPr>
              <w:t xml:space="preserve"> in </w:t>
            </w:r>
            <w:proofErr w:type="spellStart"/>
            <w:r w:rsidRPr="007B3AA9">
              <w:rPr>
                <w:rFonts w:ascii="Arial Narrow" w:eastAsia="Times New Roman" w:hAnsi="Arial Narrow" w:cs="Calibri"/>
                <w:color w:val="000000"/>
                <w:sz w:val="20"/>
                <w:szCs w:val="20"/>
                <w:lang w:eastAsia="fr-FR"/>
              </w:rPr>
              <w:t>west</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africa</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two</w:t>
            </w:r>
            <w:proofErr w:type="spellEnd"/>
            <w:r w:rsidRPr="007B3AA9">
              <w:rPr>
                <w:rFonts w:ascii="Arial Narrow" w:eastAsia="Times New Roman" w:hAnsi="Arial Narrow" w:cs="Calibri"/>
                <w:color w:val="000000"/>
                <w:sz w:val="20"/>
                <w:szCs w:val="20"/>
                <w:lang w:eastAsia="fr-FR"/>
              </w:rPr>
              <w:t xml:space="preserve"> pilot case </w:t>
            </w:r>
            <w:proofErr w:type="spellStart"/>
            <w:r w:rsidRPr="007B3AA9">
              <w:rPr>
                <w:rFonts w:ascii="Arial Narrow" w:eastAsia="Times New Roman" w:hAnsi="Arial Narrow" w:cs="Calibri"/>
                <w:color w:val="000000"/>
                <w:sz w:val="20"/>
                <w:szCs w:val="20"/>
                <w:lang w:eastAsia="fr-FR"/>
              </w:rPr>
              <w:t>study</w:t>
            </w:r>
            <w:proofErr w:type="spellEnd"/>
            <w:r w:rsidRPr="007B3AA9">
              <w:rPr>
                <w:rFonts w:ascii="Arial Narrow" w:eastAsia="Times New Roman" w:hAnsi="Arial Narrow" w:cs="Calibri"/>
                <w:color w:val="000000"/>
                <w:sz w:val="20"/>
                <w:szCs w:val="20"/>
                <w:lang w:eastAsia="fr-FR"/>
              </w:rPr>
              <w:t xml:space="preserve"> sites </w:t>
            </w:r>
            <w:proofErr w:type="spellStart"/>
            <w:r w:rsidRPr="007B3AA9">
              <w:rPr>
                <w:rFonts w:ascii="Arial Narrow" w:eastAsia="Times New Roman" w:hAnsi="Arial Narrow" w:cs="Calibri"/>
                <w:color w:val="000000"/>
                <w:sz w:val="20"/>
                <w:szCs w:val="20"/>
                <w:lang w:eastAsia="fr-FR"/>
              </w:rPr>
              <w:t>from</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benin</w:t>
            </w:r>
            <w:proofErr w:type="spellEnd"/>
            <w:r w:rsidRPr="007B3AA9">
              <w:rPr>
                <w:rFonts w:ascii="Arial Narrow" w:eastAsia="Times New Roman" w:hAnsi="Arial Narrow" w:cs="Calibri"/>
                <w:color w:val="000000"/>
                <w:sz w:val="20"/>
                <w:szCs w:val="20"/>
                <w:lang w:eastAsia="fr-FR"/>
              </w:rPr>
              <w:t>.</w:t>
            </w:r>
          </w:p>
        </w:tc>
        <w:tc>
          <w:tcPr>
            <w:tcW w:w="993"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TIDJANI </w:t>
            </w:r>
            <w:proofErr w:type="spellStart"/>
            <w:r w:rsidRPr="007B3AA9">
              <w:rPr>
                <w:rFonts w:ascii="Arial Narrow" w:eastAsia="Times New Roman" w:hAnsi="Arial Narrow" w:cs="Calibri"/>
                <w:color w:val="000000"/>
                <w:sz w:val="20"/>
                <w:szCs w:val="20"/>
                <w:lang w:eastAsia="fr-FR"/>
              </w:rPr>
              <w:t>Akominon</w:t>
            </w:r>
            <w:proofErr w:type="spellEnd"/>
            <w:r w:rsidRPr="007B3AA9">
              <w:rPr>
                <w:rFonts w:ascii="Arial Narrow" w:eastAsia="Times New Roman" w:hAnsi="Arial Narrow" w:cs="Calibri"/>
                <w:color w:val="000000"/>
                <w:sz w:val="20"/>
                <w:szCs w:val="20"/>
                <w:lang w:eastAsia="fr-FR"/>
              </w:rPr>
              <w:t xml:space="preserve"> Mathias</w:t>
            </w:r>
          </w:p>
        </w:tc>
        <w:tc>
          <w:tcPr>
            <w:tcW w:w="584" w:type="pct"/>
            <w:vMerge/>
            <w:tcBorders>
              <w:top w:val="nil"/>
              <w:left w:val="single" w:sz="4" w:space="0" w:color="auto"/>
              <w:bottom w:val="single" w:sz="4" w:space="0" w:color="000000"/>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584" w:type="pct"/>
            <w:vMerge/>
            <w:tcBorders>
              <w:top w:val="nil"/>
              <w:left w:val="single" w:sz="4" w:space="0" w:color="auto"/>
              <w:bottom w:val="single" w:sz="4" w:space="0" w:color="000000"/>
              <w:right w:val="single" w:sz="8" w:space="0" w:color="auto"/>
            </w:tcBorders>
            <w:vAlign w:val="center"/>
            <w:hideMark/>
          </w:tcPr>
          <w:p w:rsidR="007B3AA9" w:rsidRPr="007B3AA9" w:rsidRDefault="007B3AA9" w:rsidP="007B3AA9">
            <w:pPr>
              <w:spacing w:after="0" w:line="240" w:lineRule="auto"/>
              <w:rPr>
                <w:rFonts w:ascii="Arial Narrow" w:eastAsia="Times New Roman" w:hAnsi="Arial Narrow" w:cs="Calibri"/>
                <w:b/>
                <w:bCs/>
                <w:sz w:val="20"/>
                <w:szCs w:val="20"/>
                <w:lang w:eastAsia="fr-FR"/>
              </w:rPr>
            </w:pPr>
          </w:p>
        </w:tc>
      </w:tr>
      <w:tr w:rsidR="007B3AA9" w:rsidRPr="007B3AA9" w:rsidTr="007B3AA9">
        <w:trPr>
          <w:trHeight w:val="510"/>
        </w:trPr>
        <w:tc>
          <w:tcPr>
            <w:tcW w:w="400" w:type="pct"/>
            <w:tcBorders>
              <w:top w:val="nil"/>
              <w:left w:val="single" w:sz="8"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08:30</w:t>
            </w:r>
          </w:p>
        </w:tc>
        <w:tc>
          <w:tcPr>
            <w:tcW w:w="119"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400"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08:45</w:t>
            </w:r>
          </w:p>
        </w:tc>
        <w:tc>
          <w:tcPr>
            <w:tcW w:w="1920"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Criblage des lignées de riz mutants tolérantes au stress hydrique vis-à-vis du </w:t>
            </w:r>
            <w:proofErr w:type="spellStart"/>
            <w:r w:rsidRPr="007B3AA9">
              <w:rPr>
                <w:rFonts w:ascii="Arial Narrow" w:eastAsia="Times New Roman" w:hAnsi="Arial Narrow" w:cs="Calibri"/>
                <w:color w:val="000000"/>
                <w:sz w:val="20"/>
                <w:szCs w:val="20"/>
                <w:lang w:eastAsia="fr-FR"/>
              </w:rPr>
              <w:t>Striga</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hermonthica</w:t>
            </w:r>
            <w:proofErr w:type="spellEnd"/>
          </w:p>
        </w:tc>
        <w:tc>
          <w:tcPr>
            <w:tcW w:w="993"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SANOU </w:t>
            </w:r>
            <w:proofErr w:type="spellStart"/>
            <w:r w:rsidRPr="007B3AA9">
              <w:rPr>
                <w:rFonts w:ascii="Arial Narrow" w:eastAsia="Times New Roman" w:hAnsi="Arial Narrow" w:cs="Calibri"/>
                <w:color w:val="000000"/>
                <w:sz w:val="20"/>
                <w:szCs w:val="20"/>
                <w:lang w:eastAsia="fr-FR"/>
              </w:rPr>
              <w:t>Adama</w:t>
            </w:r>
            <w:proofErr w:type="spellEnd"/>
          </w:p>
        </w:tc>
        <w:tc>
          <w:tcPr>
            <w:tcW w:w="584" w:type="pct"/>
            <w:vMerge/>
            <w:tcBorders>
              <w:top w:val="nil"/>
              <w:left w:val="single" w:sz="4" w:space="0" w:color="auto"/>
              <w:bottom w:val="single" w:sz="4" w:space="0" w:color="000000"/>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584" w:type="pct"/>
            <w:vMerge/>
            <w:tcBorders>
              <w:top w:val="nil"/>
              <w:left w:val="single" w:sz="4" w:space="0" w:color="auto"/>
              <w:bottom w:val="single" w:sz="4" w:space="0" w:color="000000"/>
              <w:right w:val="single" w:sz="8" w:space="0" w:color="auto"/>
            </w:tcBorders>
            <w:vAlign w:val="center"/>
            <w:hideMark/>
          </w:tcPr>
          <w:p w:rsidR="007B3AA9" w:rsidRPr="007B3AA9" w:rsidRDefault="007B3AA9" w:rsidP="007B3AA9">
            <w:pPr>
              <w:spacing w:after="0" w:line="240" w:lineRule="auto"/>
              <w:rPr>
                <w:rFonts w:ascii="Arial Narrow" w:eastAsia="Times New Roman" w:hAnsi="Arial Narrow" w:cs="Calibri"/>
                <w:b/>
                <w:bCs/>
                <w:sz w:val="20"/>
                <w:szCs w:val="20"/>
                <w:lang w:eastAsia="fr-FR"/>
              </w:rPr>
            </w:pPr>
          </w:p>
        </w:tc>
      </w:tr>
      <w:tr w:rsidR="007B3AA9" w:rsidRPr="007B3AA9" w:rsidTr="007B3AA9">
        <w:trPr>
          <w:trHeight w:val="510"/>
        </w:trPr>
        <w:tc>
          <w:tcPr>
            <w:tcW w:w="400" w:type="pct"/>
            <w:tcBorders>
              <w:top w:val="nil"/>
              <w:left w:val="single" w:sz="8"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08:45</w:t>
            </w:r>
          </w:p>
        </w:tc>
        <w:tc>
          <w:tcPr>
            <w:tcW w:w="119"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400"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09:00</w:t>
            </w:r>
          </w:p>
        </w:tc>
        <w:tc>
          <w:tcPr>
            <w:tcW w:w="1920"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Effets résiduel et d’apport continu de gypse sur les propriétés chimiques d’un </w:t>
            </w:r>
            <w:proofErr w:type="spellStart"/>
            <w:r w:rsidRPr="007B3AA9">
              <w:rPr>
                <w:rFonts w:ascii="Arial Narrow" w:eastAsia="Times New Roman" w:hAnsi="Arial Narrow" w:cs="Calibri"/>
                <w:color w:val="000000"/>
                <w:sz w:val="20"/>
                <w:szCs w:val="20"/>
                <w:lang w:eastAsia="fr-FR"/>
              </w:rPr>
              <w:t>Lixisol</w:t>
            </w:r>
            <w:proofErr w:type="spellEnd"/>
            <w:r w:rsidRPr="007B3AA9">
              <w:rPr>
                <w:rFonts w:ascii="Arial Narrow" w:eastAsia="Times New Roman" w:hAnsi="Arial Narrow" w:cs="Calibri"/>
                <w:color w:val="000000"/>
                <w:sz w:val="20"/>
                <w:szCs w:val="20"/>
                <w:lang w:eastAsia="fr-FR"/>
              </w:rPr>
              <w:t xml:space="preserve"> alcalinisé</w:t>
            </w:r>
          </w:p>
        </w:tc>
        <w:tc>
          <w:tcPr>
            <w:tcW w:w="993"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ZONGO </w:t>
            </w:r>
            <w:proofErr w:type="spellStart"/>
            <w:r w:rsidRPr="007B3AA9">
              <w:rPr>
                <w:rFonts w:ascii="Arial Narrow" w:eastAsia="Times New Roman" w:hAnsi="Arial Narrow" w:cs="Calibri"/>
                <w:color w:val="000000"/>
                <w:sz w:val="20"/>
                <w:szCs w:val="20"/>
                <w:lang w:eastAsia="fr-FR"/>
              </w:rPr>
              <w:t>Nongma</w:t>
            </w:r>
            <w:proofErr w:type="spellEnd"/>
          </w:p>
        </w:tc>
        <w:tc>
          <w:tcPr>
            <w:tcW w:w="584" w:type="pct"/>
            <w:vMerge/>
            <w:tcBorders>
              <w:top w:val="nil"/>
              <w:left w:val="single" w:sz="4" w:space="0" w:color="auto"/>
              <w:bottom w:val="single" w:sz="4" w:space="0" w:color="000000"/>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584" w:type="pct"/>
            <w:vMerge/>
            <w:tcBorders>
              <w:top w:val="nil"/>
              <w:left w:val="single" w:sz="4" w:space="0" w:color="auto"/>
              <w:bottom w:val="single" w:sz="4" w:space="0" w:color="000000"/>
              <w:right w:val="single" w:sz="8" w:space="0" w:color="auto"/>
            </w:tcBorders>
            <w:vAlign w:val="center"/>
            <w:hideMark/>
          </w:tcPr>
          <w:p w:rsidR="007B3AA9" w:rsidRPr="007B3AA9" w:rsidRDefault="007B3AA9" w:rsidP="007B3AA9">
            <w:pPr>
              <w:spacing w:after="0" w:line="240" w:lineRule="auto"/>
              <w:rPr>
                <w:rFonts w:ascii="Arial Narrow" w:eastAsia="Times New Roman" w:hAnsi="Arial Narrow" w:cs="Calibri"/>
                <w:b/>
                <w:bCs/>
                <w:sz w:val="20"/>
                <w:szCs w:val="20"/>
                <w:lang w:eastAsia="fr-FR"/>
              </w:rPr>
            </w:pPr>
          </w:p>
        </w:tc>
      </w:tr>
      <w:tr w:rsidR="007B3AA9" w:rsidRPr="007B3AA9" w:rsidTr="007B3AA9">
        <w:trPr>
          <w:trHeight w:val="765"/>
        </w:trPr>
        <w:tc>
          <w:tcPr>
            <w:tcW w:w="400" w:type="pct"/>
            <w:tcBorders>
              <w:top w:val="nil"/>
              <w:left w:val="single" w:sz="8"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09:00</w:t>
            </w:r>
          </w:p>
        </w:tc>
        <w:tc>
          <w:tcPr>
            <w:tcW w:w="119"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400"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09:15</w:t>
            </w:r>
          </w:p>
        </w:tc>
        <w:tc>
          <w:tcPr>
            <w:tcW w:w="1920"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Evaluation </w:t>
            </w:r>
            <w:proofErr w:type="spellStart"/>
            <w:r w:rsidRPr="007B3AA9">
              <w:rPr>
                <w:rFonts w:ascii="Arial Narrow" w:eastAsia="Times New Roman" w:hAnsi="Arial Narrow" w:cs="Calibri"/>
                <w:color w:val="000000"/>
                <w:sz w:val="20"/>
                <w:szCs w:val="20"/>
                <w:lang w:eastAsia="fr-FR"/>
              </w:rPr>
              <w:t>agromorphologique</w:t>
            </w:r>
            <w:proofErr w:type="spellEnd"/>
            <w:r w:rsidRPr="007B3AA9">
              <w:rPr>
                <w:rFonts w:ascii="Arial Narrow" w:eastAsia="Times New Roman" w:hAnsi="Arial Narrow" w:cs="Calibri"/>
                <w:color w:val="000000"/>
                <w:sz w:val="20"/>
                <w:szCs w:val="20"/>
                <w:lang w:eastAsia="fr-FR"/>
              </w:rPr>
              <w:t xml:space="preserve"> de 70 accessions de </w:t>
            </w:r>
            <w:proofErr w:type="spellStart"/>
            <w:r w:rsidRPr="007B3AA9">
              <w:rPr>
                <w:rFonts w:ascii="Arial Narrow" w:eastAsia="Times New Roman" w:hAnsi="Arial Narrow" w:cs="Calibri"/>
                <w:color w:val="000000"/>
                <w:sz w:val="20"/>
                <w:szCs w:val="20"/>
                <w:lang w:eastAsia="fr-FR"/>
              </w:rPr>
              <w:t>pourghère</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Jatropha</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curcas</w:t>
            </w:r>
            <w:proofErr w:type="spellEnd"/>
            <w:r w:rsidRPr="007B3AA9">
              <w:rPr>
                <w:rFonts w:ascii="Arial Narrow" w:eastAsia="Times New Roman" w:hAnsi="Arial Narrow" w:cs="Calibri"/>
                <w:color w:val="000000"/>
                <w:sz w:val="20"/>
                <w:szCs w:val="20"/>
                <w:lang w:eastAsia="fr-FR"/>
              </w:rPr>
              <w:t xml:space="preserve"> L.) de la filière agroforestière au Burkina Faso</w:t>
            </w:r>
          </w:p>
        </w:tc>
        <w:tc>
          <w:tcPr>
            <w:tcW w:w="993"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TIENDREBEOGO </w:t>
            </w:r>
            <w:proofErr w:type="spellStart"/>
            <w:r w:rsidRPr="007B3AA9">
              <w:rPr>
                <w:rFonts w:ascii="Arial Narrow" w:eastAsia="Times New Roman" w:hAnsi="Arial Narrow" w:cs="Calibri"/>
                <w:color w:val="000000"/>
                <w:sz w:val="20"/>
                <w:szCs w:val="20"/>
                <w:lang w:eastAsia="fr-FR"/>
              </w:rPr>
              <w:t>Kouka</w:t>
            </w:r>
            <w:proofErr w:type="spellEnd"/>
            <w:r w:rsidRPr="007B3AA9">
              <w:rPr>
                <w:rFonts w:ascii="Arial Narrow" w:eastAsia="Times New Roman" w:hAnsi="Arial Narrow" w:cs="Calibri"/>
                <w:color w:val="000000"/>
                <w:sz w:val="20"/>
                <w:szCs w:val="20"/>
                <w:lang w:eastAsia="fr-FR"/>
              </w:rPr>
              <w:t xml:space="preserve"> Fidèle</w:t>
            </w:r>
          </w:p>
        </w:tc>
        <w:tc>
          <w:tcPr>
            <w:tcW w:w="584" w:type="pct"/>
            <w:vMerge/>
            <w:tcBorders>
              <w:top w:val="nil"/>
              <w:left w:val="single" w:sz="4" w:space="0" w:color="auto"/>
              <w:bottom w:val="single" w:sz="4" w:space="0" w:color="000000"/>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584" w:type="pct"/>
            <w:vMerge/>
            <w:tcBorders>
              <w:top w:val="nil"/>
              <w:left w:val="single" w:sz="4" w:space="0" w:color="auto"/>
              <w:bottom w:val="single" w:sz="4" w:space="0" w:color="000000"/>
              <w:right w:val="single" w:sz="8" w:space="0" w:color="auto"/>
            </w:tcBorders>
            <w:vAlign w:val="center"/>
            <w:hideMark/>
          </w:tcPr>
          <w:p w:rsidR="007B3AA9" w:rsidRPr="007B3AA9" w:rsidRDefault="007B3AA9" w:rsidP="007B3AA9">
            <w:pPr>
              <w:spacing w:after="0" w:line="240" w:lineRule="auto"/>
              <w:rPr>
                <w:rFonts w:ascii="Arial Narrow" w:eastAsia="Times New Roman" w:hAnsi="Arial Narrow" w:cs="Calibri"/>
                <w:b/>
                <w:bCs/>
                <w:sz w:val="20"/>
                <w:szCs w:val="20"/>
                <w:lang w:eastAsia="fr-FR"/>
              </w:rPr>
            </w:pPr>
          </w:p>
        </w:tc>
      </w:tr>
      <w:tr w:rsidR="007B3AA9" w:rsidRPr="007B3AA9" w:rsidTr="007B3AA9">
        <w:trPr>
          <w:trHeight w:val="765"/>
        </w:trPr>
        <w:tc>
          <w:tcPr>
            <w:tcW w:w="400" w:type="pct"/>
            <w:tcBorders>
              <w:top w:val="nil"/>
              <w:left w:val="single" w:sz="8"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09:15</w:t>
            </w:r>
          </w:p>
        </w:tc>
        <w:tc>
          <w:tcPr>
            <w:tcW w:w="119"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400"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09:30</w:t>
            </w:r>
          </w:p>
        </w:tc>
        <w:tc>
          <w:tcPr>
            <w:tcW w:w="1920"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proofErr w:type="spellStart"/>
            <w:r w:rsidRPr="007B3AA9">
              <w:rPr>
                <w:rFonts w:ascii="Arial Narrow" w:eastAsia="Times New Roman" w:hAnsi="Arial Narrow" w:cs="Calibri"/>
                <w:color w:val="000000"/>
                <w:sz w:val="20"/>
                <w:szCs w:val="20"/>
                <w:lang w:eastAsia="fr-FR"/>
              </w:rPr>
              <w:t>Reaction</w:t>
            </w:r>
            <w:proofErr w:type="spellEnd"/>
            <w:r w:rsidRPr="007B3AA9">
              <w:rPr>
                <w:rFonts w:ascii="Arial Narrow" w:eastAsia="Times New Roman" w:hAnsi="Arial Narrow" w:cs="Calibri"/>
                <w:color w:val="000000"/>
                <w:sz w:val="20"/>
                <w:szCs w:val="20"/>
                <w:lang w:eastAsia="fr-FR"/>
              </w:rPr>
              <w:t xml:space="preserve"> of cashew transplant plants to </w:t>
            </w:r>
            <w:proofErr w:type="spellStart"/>
            <w:r w:rsidRPr="007B3AA9">
              <w:rPr>
                <w:rFonts w:ascii="Arial Narrow" w:eastAsia="Times New Roman" w:hAnsi="Arial Narrow" w:cs="Calibri"/>
                <w:color w:val="000000"/>
                <w:sz w:val="20"/>
                <w:szCs w:val="20"/>
                <w:lang w:eastAsia="fr-FR"/>
              </w:rPr>
              <w:t>different</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mineral</w:t>
            </w:r>
            <w:proofErr w:type="spellEnd"/>
            <w:r w:rsidRPr="007B3AA9">
              <w:rPr>
                <w:rFonts w:ascii="Arial Narrow" w:eastAsia="Times New Roman" w:hAnsi="Arial Narrow" w:cs="Calibri"/>
                <w:color w:val="000000"/>
                <w:sz w:val="20"/>
                <w:szCs w:val="20"/>
                <w:lang w:eastAsia="fr-FR"/>
              </w:rPr>
              <w:t xml:space="preserve"> and </w:t>
            </w:r>
            <w:proofErr w:type="spellStart"/>
            <w:r w:rsidRPr="007B3AA9">
              <w:rPr>
                <w:rFonts w:ascii="Arial Narrow" w:eastAsia="Times New Roman" w:hAnsi="Arial Narrow" w:cs="Calibri"/>
                <w:color w:val="000000"/>
                <w:sz w:val="20"/>
                <w:szCs w:val="20"/>
                <w:lang w:eastAsia="fr-FR"/>
              </w:rPr>
              <w:t>organic</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fertilizer</w:t>
            </w:r>
            <w:proofErr w:type="spellEnd"/>
            <w:r w:rsidRPr="007B3AA9">
              <w:rPr>
                <w:rFonts w:ascii="Arial Narrow" w:eastAsia="Times New Roman" w:hAnsi="Arial Narrow" w:cs="Calibri"/>
                <w:color w:val="000000"/>
                <w:sz w:val="20"/>
                <w:szCs w:val="20"/>
                <w:lang w:eastAsia="fr-FR"/>
              </w:rPr>
              <w:t xml:space="preserve"> formulations</w:t>
            </w:r>
          </w:p>
        </w:tc>
        <w:tc>
          <w:tcPr>
            <w:tcW w:w="993"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TOKORE OROU MERE </w:t>
            </w:r>
            <w:proofErr w:type="spellStart"/>
            <w:r w:rsidRPr="007B3AA9">
              <w:rPr>
                <w:rFonts w:ascii="Arial Narrow" w:eastAsia="Times New Roman" w:hAnsi="Arial Narrow" w:cs="Calibri"/>
                <w:color w:val="000000"/>
                <w:sz w:val="20"/>
                <w:szCs w:val="20"/>
                <w:lang w:eastAsia="fr-FR"/>
              </w:rPr>
              <w:t>Sabi</w:t>
            </w:r>
            <w:proofErr w:type="spellEnd"/>
            <w:r w:rsidRPr="007B3AA9">
              <w:rPr>
                <w:rFonts w:ascii="Arial Narrow" w:eastAsia="Times New Roman" w:hAnsi="Arial Narrow" w:cs="Calibri"/>
                <w:color w:val="000000"/>
                <w:sz w:val="20"/>
                <w:szCs w:val="20"/>
                <w:lang w:eastAsia="fr-FR"/>
              </w:rPr>
              <w:t xml:space="preserve"> Bira Joseph</w:t>
            </w:r>
          </w:p>
        </w:tc>
        <w:tc>
          <w:tcPr>
            <w:tcW w:w="584" w:type="pct"/>
            <w:vMerge/>
            <w:tcBorders>
              <w:top w:val="nil"/>
              <w:left w:val="single" w:sz="4" w:space="0" w:color="auto"/>
              <w:bottom w:val="single" w:sz="4" w:space="0" w:color="000000"/>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584" w:type="pct"/>
            <w:vMerge/>
            <w:tcBorders>
              <w:top w:val="nil"/>
              <w:left w:val="single" w:sz="4" w:space="0" w:color="auto"/>
              <w:bottom w:val="single" w:sz="4" w:space="0" w:color="000000"/>
              <w:right w:val="single" w:sz="8" w:space="0" w:color="auto"/>
            </w:tcBorders>
            <w:vAlign w:val="center"/>
            <w:hideMark/>
          </w:tcPr>
          <w:p w:rsidR="007B3AA9" w:rsidRPr="007B3AA9" w:rsidRDefault="007B3AA9" w:rsidP="007B3AA9">
            <w:pPr>
              <w:spacing w:after="0" w:line="240" w:lineRule="auto"/>
              <w:rPr>
                <w:rFonts w:ascii="Arial Narrow" w:eastAsia="Times New Roman" w:hAnsi="Arial Narrow" w:cs="Calibri"/>
                <w:b/>
                <w:bCs/>
                <w:sz w:val="20"/>
                <w:szCs w:val="20"/>
                <w:lang w:eastAsia="fr-FR"/>
              </w:rPr>
            </w:pPr>
          </w:p>
        </w:tc>
      </w:tr>
      <w:tr w:rsidR="007B3AA9" w:rsidRPr="007B3AA9" w:rsidTr="007B3AA9">
        <w:trPr>
          <w:trHeight w:val="765"/>
        </w:trPr>
        <w:tc>
          <w:tcPr>
            <w:tcW w:w="400" w:type="pct"/>
            <w:tcBorders>
              <w:top w:val="nil"/>
              <w:left w:val="single" w:sz="8"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09:30</w:t>
            </w:r>
          </w:p>
        </w:tc>
        <w:tc>
          <w:tcPr>
            <w:tcW w:w="119"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400"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09:45</w:t>
            </w:r>
          </w:p>
        </w:tc>
        <w:tc>
          <w:tcPr>
            <w:tcW w:w="1920"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Effet des zones Agro Ecologique sur la performance agronomique de </w:t>
            </w:r>
            <w:proofErr w:type="spellStart"/>
            <w:r w:rsidRPr="007B3AA9">
              <w:rPr>
                <w:rFonts w:ascii="Arial Narrow" w:eastAsia="Times New Roman" w:hAnsi="Arial Narrow" w:cs="Calibri"/>
                <w:color w:val="000000"/>
                <w:sz w:val="20"/>
                <w:szCs w:val="20"/>
                <w:lang w:eastAsia="fr-FR"/>
              </w:rPr>
              <w:t>niebe</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Vigna</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unguiculata</w:t>
            </w:r>
            <w:proofErr w:type="spellEnd"/>
            <w:r w:rsidRPr="007B3AA9">
              <w:rPr>
                <w:rFonts w:ascii="Arial Narrow" w:eastAsia="Times New Roman" w:hAnsi="Arial Narrow" w:cs="Calibri"/>
                <w:color w:val="000000"/>
                <w:sz w:val="20"/>
                <w:szCs w:val="20"/>
                <w:lang w:eastAsia="fr-FR"/>
              </w:rPr>
              <w:t xml:space="preserve"> L, </w:t>
            </w:r>
            <w:proofErr w:type="spellStart"/>
            <w:r w:rsidRPr="007B3AA9">
              <w:rPr>
                <w:rFonts w:ascii="Arial Narrow" w:eastAsia="Times New Roman" w:hAnsi="Arial Narrow" w:cs="Calibri"/>
                <w:color w:val="000000"/>
                <w:sz w:val="20"/>
                <w:szCs w:val="20"/>
                <w:lang w:eastAsia="fr-FR"/>
              </w:rPr>
              <w:t>Walp</w:t>
            </w:r>
            <w:proofErr w:type="spellEnd"/>
            <w:r w:rsidRPr="007B3AA9">
              <w:rPr>
                <w:rFonts w:ascii="Arial Narrow" w:eastAsia="Times New Roman" w:hAnsi="Arial Narrow" w:cs="Calibri"/>
                <w:color w:val="000000"/>
                <w:sz w:val="20"/>
                <w:szCs w:val="20"/>
                <w:lang w:eastAsia="fr-FR"/>
              </w:rPr>
              <w:t>) en République Centrafricaine</w:t>
            </w:r>
          </w:p>
        </w:tc>
        <w:tc>
          <w:tcPr>
            <w:tcW w:w="993"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ZINGA Innocent</w:t>
            </w:r>
          </w:p>
        </w:tc>
        <w:tc>
          <w:tcPr>
            <w:tcW w:w="584" w:type="pct"/>
            <w:vMerge/>
            <w:tcBorders>
              <w:top w:val="nil"/>
              <w:left w:val="single" w:sz="4" w:space="0" w:color="auto"/>
              <w:bottom w:val="single" w:sz="4" w:space="0" w:color="000000"/>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584" w:type="pct"/>
            <w:vMerge/>
            <w:tcBorders>
              <w:top w:val="nil"/>
              <w:left w:val="single" w:sz="4" w:space="0" w:color="auto"/>
              <w:bottom w:val="single" w:sz="4" w:space="0" w:color="000000"/>
              <w:right w:val="single" w:sz="8" w:space="0" w:color="auto"/>
            </w:tcBorders>
            <w:vAlign w:val="center"/>
            <w:hideMark/>
          </w:tcPr>
          <w:p w:rsidR="007B3AA9" w:rsidRPr="007B3AA9" w:rsidRDefault="007B3AA9" w:rsidP="007B3AA9">
            <w:pPr>
              <w:spacing w:after="0" w:line="240" w:lineRule="auto"/>
              <w:rPr>
                <w:rFonts w:ascii="Arial Narrow" w:eastAsia="Times New Roman" w:hAnsi="Arial Narrow" w:cs="Calibri"/>
                <w:b/>
                <w:bCs/>
                <w:sz w:val="20"/>
                <w:szCs w:val="20"/>
                <w:lang w:eastAsia="fr-FR"/>
              </w:rPr>
            </w:pPr>
          </w:p>
        </w:tc>
      </w:tr>
      <w:tr w:rsidR="007B3AA9" w:rsidRPr="007B3AA9" w:rsidTr="007B3AA9">
        <w:trPr>
          <w:trHeight w:val="765"/>
        </w:trPr>
        <w:tc>
          <w:tcPr>
            <w:tcW w:w="400" w:type="pct"/>
            <w:tcBorders>
              <w:top w:val="nil"/>
              <w:left w:val="single" w:sz="8"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09:45</w:t>
            </w:r>
          </w:p>
        </w:tc>
        <w:tc>
          <w:tcPr>
            <w:tcW w:w="119"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400"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10:00</w:t>
            </w:r>
          </w:p>
        </w:tc>
        <w:tc>
          <w:tcPr>
            <w:tcW w:w="1920"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Réponse des variétés de riz (</w:t>
            </w:r>
            <w:proofErr w:type="spellStart"/>
            <w:r w:rsidRPr="007B3AA9">
              <w:rPr>
                <w:rFonts w:ascii="Arial Narrow" w:eastAsia="Times New Roman" w:hAnsi="Arial Narrow" w:cs="Calibri"/>
                <w:color w:val="000000"/>
                <w:sz w:val="20"/>
                <w:szCs w:val="20"/>
                <w:lang w:eastAsia="fr-FR"/>
              </w:rPr>
              <w:t>Oryza</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sativa</w:t>
            </w:r>
            <w:proofErr w:type="spellEnd"/>
            <w:r w:rsidRPr="007B3AA9">
              <w:rPr>
                <w:rFonts w:ascii="Arial Narrow" w:eastAsia="Times New Roman" w:hAnsi="Arial Narrow" w:cs="Calibri"/>
                <w:color w:val="000000"/>
                <w:sz w:val="20"/>
                <w:szCs w:val="20"/>
                <w:lang w:eastAsia="fr-FR"/>
              </w:rPr>
              <w:t xml:space="preserve">) à l’inoculation de champignons </w:t>
            </w:r>
            <w:proofErr w:type="spellStart"/>
            <w:r w:rsidRPr="007B3AA9">
              <w:rPr>
                <w:rFonts w:ascii="Arial Narrow" w:eastAsia="Times New Roman" w:hAnsi="Arial Narrow" w:cs="Calibri"/>
                <w:color w:val="000000"/>
                <w:sz w:val="20"/>
                <w:szCs w:val="20"/>
                <w:lang w:eastAsia="fr-FR"/>
              </w:rPr>
              <w:t>mycorhiziens</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arbusculaires</w:t>
            </w:r>
            <w:proofErr w:type="spellEnd"/>
            <w:r w:rsidRPr="007B3AA9">
              <w:rPr>
                <w:rFonts w:ascii="Arial Narrow" w:eastAsia="Times New Roman" w:hAnsi="Arial Narrow" w:cs="Calibri"/>
                <w:color w:val="000000"/>
                <w:sz w:val="20"/>
                <w:szCs w:val="20"/>
                <w:lang w:eastAsia="fr-FR"/>
              </w:rPr>
              <w:t xml:space="preserve"> au Burkina Faso</w:t>
            </w:r>
          </w:p>
        </w:tc>
        <w:tc>
          <w:tcPr>
            <w:tcW w:w="993"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TAPSOBA </w:t>
            </w:r>
            <w:proofErr w:type="spellStart"/>
            <w:r w:rsidRPr="007B3AA9">
              <w:rPr>
                <w:rFonts w:ascii="Arial Narrow" w:eastAsia="Times New Roman" w:hAnsi="Arial Narrow" w:cs="Calibri"/>
                <w:color w:val="000000"/>
                <w:sz w:val="20"/>
                <w:szCs w:val="20"/>
                <w:lang w:eastAsia="fr-FR"/>
              </w:rPr>
              <w:t>Madina</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Alima</w:t>
            </w:r>
            <w:proofErr w:type="spellEnd"/>
          </w:p>
        </w:tc>
        <w:tc>
          <w:tcPr>
            <w:tcW w:w="584" w:type="pct"/>
            <w:vMerge/>
            <w:tcBorders>
              <w:top w:val="nil"/>
              <w:left w:val="single" w:sz="4" w:space="0" w:color="auto"/>
              <w:bottom w:val="single" w:sz="4" w:space="0" w:color="000000"/>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584" w:type="pct"/>
            <w:vMerge/>
            <w:tcBorders>
              <w:top w:val="nil"/>
              <w:left w:val="single" w:sz="4" w:space="0" w:color="auto"/>
              <w:bottom w:val="single" w:sz="4" w:space="0" w:color="000000"/>
              <w:right w:val="single" w:sz="8" w:space="0" w:color="auto"/>
            </w:tcBorders>
            <w:vAlign w:val="center"/>
            <w:hideMark/>
          </w:tcPr>
          <w:p w:rsidR="007B3AA9" w:rsidRPr="007B3AA9" w:rsidRDefault="007B3AA9" w:rsidP="007B3AA9">
            <w:pPr>
              <w:spacing w:after="0" w:line="240" w:lineRule="auto"/>
              <w:rPr>
                <w:rFonts w:ascii="Arial Narrow" w:eastAsia="Times New Roman" w:hAnsi="Arial Narrow" w:cs="Calibri"/>
                <w:b/>
                <w:bCs/>
                <w:sz w:val="20"/>
                <w:szCs w:val="20"/>
                <w:lang w:eastAsia="fr-FR"/>
              </w:rPr>
            </w:pPr>
          </w:p>
        </w:tc>
      </w:tr>
      <w:tr w:rsidR="007B3AA9" w:rsidRPr="007B3AA9" w:rsidTr="007B3AA9">
        <w:trPr>
          <w:trHeight w:val="255"/>
        </w:trPr>
        <w:tc>
          <w:tcPr>
            <w:tcW w:w="400" w:type="pct"/>
            <w:tcBorders>
              <w:top w:val="nil"/>
              <w:left w:val="single" w:sz="8" w:space="0" w:color="auto"/>
              <w:bottom w:val="single" w:sz="4" w:space="0" w:color="auto"/>
              <w:right w:val="single" w:sz="4" w:space="0" w:color="auto"/>
            </w:tcBorders>
            <w:shd w:val="clear" w:color="000000" w:fill="FFFF00"/>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10:00</w:t>
            </w:r>
          </w:p>
        </w:tc>
        <w:tc>
          <w:tcPr>
            <w:tcW w:w="119" w:type="pct"/>
            <w:tcBorders>
              <w:top w:val="nil"/>
              <w:left w:val="nil"/>
              <w:bottom w:val="single" w:sz="4" w:space="0" w:color="auto"/>
              <w:right w:val="single" w:sz="4" w:space="0" w:color="auto"/>
            </w:tcBorders>
            <w:shd w:val="clear" w:color="000000" w:fill="FFFF00"/>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 xml:space="preserve"> - </w:t>
            </w:r>
          </w:p>
        </w:tc>
        <w:tc>
          <w:tcPr>
            <w:tcW w:w="400" w:type="pct"/>
            <w:tcBorders>
              <w:top w:val="nil"/>
              <w:left w:val="nil"/>
              <w:bottom w:val="single" w:sz="4" w:space="0" w:color="auto"/>
              <w:right w:val="single" w:sz="4" w:space="0" w:color="auto"/>
            </w:tcBorders>
            <w:shd w:val="clear" w:color="000000" w:fill="FFFF00"/>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10:30</w:t>
            </w:r>
          </w:p>
        </w:tc>
        <w:tc>
          <w:tcPr>
            <w:tcW w:w="2913" w:type="pct"/>
            <w:gridSpan w:val="2"/>
            <w:tcBorders>
              <w:top w:val="single" w:sz="4" w:space="0" w:color="auto"/>
              <w:left w:val="nil"/>
              <w:bottom w:val="single" w:sz="4" w:space="0" w:color="auto"/>
              <w:right w:val="single" w:sz="4" w:space="0" w:color="auto"/>
            </w:tcBorders>
            <w:shd w:val="clear" w:color="000000" w:fill="FFFF00"/>
            <w:noWrap/>
            <w:hideMark/>
          </w:tcPr>
          <w:p w:rsidR="007B3AA9" w:rsidRPr="007B3AA9" w:rsidRDefault="007B3AA9" w:rsidP="007B3AA9">
            <w:pPr>
              <w:spacing w:after="0" w:line="240" w:lineRule="auto"/>
              <w:jc w:val="center"/>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Echanges</w:t>
            </w:r>
          </w:p>
        </w:tc>
        <w:tc>
          <w:tcPr>
            <w:tcW w:w="584" w:type="pct"/>
            <w:vMerge/>
            <w:tcBorders>
              <w:top w:val="nil"/>
              <w:left w:val="single" w:sz="4" w:space="0" w:color="auto"/>
              <w:bottom w:val="single" w:sz="4" w:space="0" w:color="000000"/>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584" w:type="pct"/>
            <w:vMerge/>
            <w:tcBorders>
              <w:top w:val="nil"/>
              <w:left w:val="single" w:sz="4" w:space="0" w:color="auto"/>
              <w:bottom w:val="single" w:sz="4" w:space="0" w:color="000000"/>
              <w:right w:val="single" w:sz="8" w:space="0" w:color="auto"/>
            </w:tcBorders>
            <w:vAlign w:val="center"/>
            <w:hideMark/>
          </w:tcPr>
          <w:p w:rsidR="007B3AA9" w:rsidRPr="007B3AA9" w:rsidRDefault="007B3AA9" w:rsidP="007B3AA9">
            <w:pPr>
              <w:spacing w:after="0" w:line="240" w:lineRule="auto"/>
              <w:rPr>
                <w:rFonts w:ascii="Arial Narrow" w:eastAsia="Times New Roman" w:hAnsi="Arial Narrow" w:cs="Calibri"/>
                <w:b/>
                <w:bCs/>
                <w:sz w:val="20"/>
                <w:szCs w:val="20"/>
                <w:lang w:eastAsia="fr-FR"/>
              </w:rPr>
            </w:pPr>
          </w:p>
        </w:tc>
      </w:tr>
      <w:tr w:rsidR="007B3AA9" w:rsidRPr="007B3AA9" w:rsidTr="007B3AA9">
        <w:trPr>
          <w:trHeight w:val="255"/>
        </w:trPr>
        <w:tc>
          <w:tcPr>
            <w:tcW w:w="400" w:type="pct"/>
            <w:tcBorders>
              <w:top w:val="nil"/>
              <w:left w:val="single" w:sz="8" w:space="0" w:color="auto"/>
              <w:bottom w:val="single" w:sz="4" w:space="0" w:color="auto"/>
              <w:right w:val="single" w:sz="4" w:space="0" w:color="auto"/>
            </w:tcBorders>
            <w:shd w:val="clear" w:color="000000" w:fill="D6DCE4"/>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10:30</w:t>
            </w:r>
          </w:p>
        </w:tc>
        <w:tc>
          <w:tcPr>
            <w:tcW w:w="119" w:type="pct"/>
            <w:tcBorders>
              <w:top w:val="nil"/>
              <w:left w:val="nil"/>
              <w:bottom w:val="single" w:sz="4" w:space="0" w:color="auto"/>
              <w:right w:val="single" w:sz="4" w:space="0" w:color="auto"/>
            </w:tcBorders>
            <w:shd w:val="clear" w:color="000000" w:fill="D6DCE4"/>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400" w:type="pct"/>
            <w:tcBorders>
              <w:top w:val="nil"/>
              <w:left w:val="nil"/>
              <w:bottom w:val="single" w:sz="4" w:space="0" w:color="auto"/>
              <w:right w:val="single" w:sz="4" w:space="0" w:color="auto"/>
            </w:tcBorders>
            <w:shd w:val="clear" w:color="000000" w:fill="D6DCE4"/>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11:00</w:t>
            </w:r>
          </w:p>
        </w:tc>
        <w:tc>
          <w:tcPr>
            <w:tcW w:w="4082" w:type="pct"/>
            <w:gridSpan w:val="4"/>
            <w:tcBorders>
              <w:top w:val="single" w:sz="4" w:space="0" w:color="auto"/>
              <w:left w:val="nil"/>
              <w:bottom w:val="single" w:sz="4" w:space="0" w:color="auto"/>
              <w:right w:val="single" w:sz="8" w:space="0" w:color="000000"/>
            </w:tcBorders>
            <w:shd w:val="clear" w:color="000000" w:fill="D6DCE4"/>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proofErr w:type="spellStart"/>
            <w:r w:rsidRPr="007B3AA9">
              <w:rPr>
                <w:rFonts w:ascii="Arial Narrow" w:eastAsia="Times New Roman" w:hAnsi="Arial Narrow" w:cs="Calibri"/>
                <w:color w:val="000000"/>
                <w:sz w:val="20"/>
                <w:szCs w:val="20"/>
                <w:lang w:eastAsia="fr-FR"/>
              </w:rPr>
              <w:t>Pause Café</w:t>
            </w:r>
            <w:proofErr w:type="spellEnd"/>
          </w:p>
        </w:tc>
      </w:tr>
      <w:tr w:rsidR="007B3AA9" w:rsidRPr="007B3AA9" w:rsidTr="007B3AA9">
        <w:trPr>
          <w:trHeight w:val="510"/>
        </w:trPr>
        <w:tc>
          <w:tcPr>
            <w:tcW w:w="400" w:type="pct"/>
            <w:tcBorders>
              <w:top w:val="nil"/>
              <w:left w:val="single" w:sz="8"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11:00</w:t>
            </w:r>
          </w:p>
        </w:tc>
        <w:tc>
          <w:tcPr>
            <w:tcW w:w="119"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400"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11:15</w:t>
            </w:r>
          </w:p>
        </w:tc>
        <w:tc>
          <w:tcPr>
            <w:tcW w:w="1920"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Effets des pratiques maraîchères sur la fertilité biologique du sol à Bobo-Dioulasso (Burkina-Faso)</w:t>
            </w:r>
          </w:p>
        </w:tc>
        <w:tc>
          <w:tcPr>
            <w:tcW w:w="993"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OUEDRAOGO </w:t>
            </w:r>
            <w:proofErr w:type="spellStart"/>
            <w:r w:rsidRPr="007B3AA9">
              <w:rPr>
                <w:rFonts w:ascii="Arial Narrow" w:eastAsia="Times New Roman" w:hAnsi="Arial Narrow" w:cs="Calibri"/>
                <w:color w:val="000000"/>
                <w:sz w:val="20"/>
                <w:szCs w:val="20"/>
                <w:lang w:eastAsia="fr-FR"/>
              </w:rPr>
              <w:t>Rayangnéwendé</w:t>
            </w:r>
            <w:proofErr w:type="spellEnd"/>
            <w:r w:rsidRPr="007B3AA9">
              <w:rPr>
                <w:rFonts w:ascii="Arial Narrow" w:eastAsia="Times New Roman" w:hAnsi="Arial Narrow" w:cs="Calibri"/>
                <w:color w:val="000000"/>
                <w:sz w:val="20"/>
                <w:szCs w:val="20"/>
                <w:lang w:eastAsia="fr-FR"/>
              </w:rPr>
              <w:t xml:space="preserve"> Adèle</w:t>
            </w:r>
          </w:p>
        </w:tc>
        <w:tc>
          <w:tcPr>
            <w:tcW w:w="584" w:type="pct"/>
            <w:vMerge w:val="restart"/>
            <w:tcBorders>
              <w:top w:val="nil"/>
              <w:left w:val="single" w:sz="4" w:space="0" w:color="auto"/>
              <w:bottom w:val="single" w:sz="4" w:space="0" w:color="auto"/>
              <w:right w:val="single" w:sz="4" w:space="0" w:color="auto"/>
            </w:tcBorders>
            <w:shd w:val="clear" w:color="000000" w:fill="FFFFFF"/>
            <w:vAlign w:val="center"/>
            <w:hideMark/>
          </w:tcPr>
          <w:p w:rsidR="007B3AA9" w:rsidRPr="007B3AA9" w:rsidRDefault="007B3AA9" w:rsidP="007B3AA9">
            <w:pPr>
              <w:spacing w:after="0" w:line="240" w:lineRule="auto"/>
              <w:jc w:val="center"/>
              <w:rPr>
                <w:rFonts w:ascii="Arial Narrow" w:eastAsia="Times New Roman" w:hAnsi="Arial Narrow" w:cs="Calibri"/>
                <w:b/>
                <w:bCs/>
                <w:sz w:val="20"/>
                <w:szCs w:val="20"/>
                <w:lang w:eastAsia="fr-FR"/>
              </w:rPr>
            </w:pPr>
            <w:r w:rsidRPr="007B3AA9">
              <w:rPr>
                <w:rFonts w:ascii="Arial Narrow" w:eastAsia="Times New Roman" w:hAnsi="Arial Narrow" w:cs="Calibri"/>
                <w:b/>
                <w:bCs/>
                <w:sz w:val="20"/>
                <w:szCs w:val="20"/>
                <w:lang w:eastAsia="fr-FR"/>
              </w:rPr>
              <w:t xml:space="preserve">Dr </w:t>
            </w:r>
            <w:proofErr w:type="spellStart"/>
            <w:r w:rsidRPr="007B3AA9">
              <w:rPr>
                <w:rFonts w:ascii="Arial Narrow" w:eastAsia="Times New Roman" w:hAnsi="Arial Narrow" w:cs="Calibri"/>
                <w:b/>
                <w:bCs/>
                <w:sz w:val="20"/>
                <w:szCs w:val="20"/>
                <w:lang w:eastAsia="fr-FR"/>
              </w:rPr>
              <w:t>Halidou</w:t>
            </w:r>
            <w:proofErr w:type="spellEnd"/>
            <w:r w:rsidRPr="007B3AA9">
              <w:rPr>
                <w:rFonts w:ascii="Arial Narrow" w:eastAsia="Times New Roman" w:hAnsi="Arial Narrow" w:cs="Calibri"/>
                <w:b/>
                <w:bCs/>
                <w:sz w:val="20"/>
                <w:szCs w:val="20"/>
                <w:lang w:eastAsia="fr-FR"/>
              </w:rPr>
              <w:t xml:space="preserve"> COMPAORE</w:t>
            </w:r>
          </w:p>
        </w:tc>
        <w:tc>
          <w:tcPr>
            <w:tcW w:w="584" w:type="pct"/>
            <w:vMerge w:val="restart"/>
            <w:tcBorders>
              <w:top w:val="nil"/>
              <w:left w:val="nil"/>
              <w:bottom w:val="single" w:sz="4" w:space="0" w:color="000000"/>
              <w:right w:val="single" w:sz="8" w:space="0" w:color="auto"/>
            </w:tcBorders>
            <w:shd w:val="clear" w:color="000000" w:fill="FFFFFF"/>
            <w:vAlign w:val="center"/>
            <w:hideMark/>
          </w:tcPr>
          <w:p w:rsidR="007B3AA9" w:rsidRPr="007B3AA9" w:rsidRDefault="007B3AA9" w:rsidP="007B3AA9">
            <w:pPr>
              <w:spacing w:after="0" w:line="240" w:lineRule="auto"/>
              <w:jc w:val="center"/>
              <w:rPr>
                <w:rFonts w:ascii="Arial Narrow" w:eastAsia="Times New Roman" w:hAnsi="Arial Narrow" w:cs="Calibri"/>
                <w:b/>
                <w:bCs/>
                <w:color w:val="00B0F0"/>
                <w:sz w:val="20"/>
                <w:szCs w:val="20"/>
                <w:lang w:eastAsia="fr-FR"/>
              </w:rPr>
            </w:pPr>
            <w:r w:rsidRPr="007B3AA9">
              <w:rPr>
                <w:rFonts w:ascii="Arial Narrow" w:eastAsia="Times New Roman" w:hAnsi="Arial Narrow" w:cs="Calibri"/>
                <w:b/>
                <w:bCs/>
                <w:color w:val="00B0F0"/>
                <w:sz w:val="20"/>
                <w:szCs w:val="20"/>
                <w:lang w:eastAsia="fr-FR"/>
              </w:rPr>
              <w:t>Dr Aminata KABORE</w:t>
            </w:r>
          </w:p>
        </w:tc>
      </w:tr>
      <w:tr w:rsidR="007B3AA9" w:rsidRPr="007B3AA9" w:rsidTr="007B3AA9">
        <w:trPr>
          <w:trHeight w:val="1275"/>
        </w:trPr>
        <w:tc>
          <w:tcPr>
            <w:tcW w:w="400" w:type="pct"/>
            <w:tcBorders>
              <w:top w:val="nil"/>
              <w:left w:val="single" w:sz="8"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11:15</w:t>
            </w:r>
          </w:p>
        </w:tc>
        <w:tc>
          <w:tcPr>
            <w:tcW w:w="119"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400"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11:30</w:t>
            </w:r>
          </w:p>
        </w:tc>
        <w:tc>
          <w:tcPr>
            <w:tcW w:w="1920"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Criblage des variétés et accessions du sorgho [</w:t>
            </w:r>
            <w:proofErr w:type="spellStart"/>
            <w:r w:rsidRPr="007B3AA9">
              <w:rPr>
                <w:rFonts w:ascii="Arial Narrow" w:eastAsia="Times New Roman" w:hAnsi="Arial Narrow" w:cs="Calibri"/>
                <w:color w:val="000000"/>
                <w:sz w:val="20"/>
                <w:szCs w:val="20"/>
                <w:lang w:eastAsia="fr-FR"/>
              </w:rPr>
              <w:t>Sorghum</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bicolor</w:t>
            </w:r>
            <w:proofErr w:type="spellEnd"/>
            <w:r w:rsidRPr="007B3AA9">
              <w:rPr>
                <w:rFonts w:ascii="Arial Narrow" w:eastAsia="Times New Roman" w:hAnsi="Arial Narrow" w:cs="Calibri"/>
                <w:color w:val="000000"/>
                <w:sz w:val="20"/>
                <w:szCs w:val="20"/>
                <w:lang w:eastAsia="fr-FR"/>
              </w:rPr>
              <w:t xml:space="preserve"> (L.) </w:t>
            </w:r>
            <w:proofErr w:type="spellStart"/>
            <w:r w:rsidRPr="007B3AA9">
              <w:rPr>
                <w:rFonts w:ascii="Arial Narrow" w:eastAsia="Times New Roman" w:hAnsi="Arial Narrow" w:cs="Calibri"/>
                <w:color w:val="000000"/>
                <w:sz w:val="20"/>
                <w:szCs w:val="20"/>
                <w:lang w:eastAsia="fr-FR"/>
              </w:rPr>
              <w:t>Moench</w:t>
            </w:r>
            <w:proofErr w:type="spellEnd"/>
            <w:r w:rsidRPr="007B3AA9">
              <w:rPr>
                <w:rFonts w:ascii="Arial Narrow" w:eastAsia="Times New Roman" w:hAnsi="Arial Narrow" w:cs="Calibri"/>
                <w:color w:val="000000"/>
                <w:sz w:val="20"/>
                <w:szCs w:val="20"/>
                <w:lang w:eastAsia="fr-FR"/>
              </w:rPr>
              <w:t>] pour l'identification des sources de résistance/tolérance à la cécidomyie</w:t>
            </w:r>
            <w:r w:rsidR="00FC5D6A">
              <w:rPr>
                <w:rFonts w:ascii="Arial Narrow" w:eastAsia="Times New Roman" w:hAnsi="Arial Narrow" w:cs="Calibri"/>
                <w:color w:val="000000"/>
                <w:sz w:val="20"/>
                <w:szCs w:val="20"/>
                <w:lang w:eastAsia="fr-FR"/>
              </w:rPr>
              <w:t xml:space="preserve"> </w:t>
            </w:r>
            <w:r w:rsidRPr="007B3AA9">
              <w:rPr>
                <w:rFonts w:ascii="Arial Narrow" w:eastAsia="Times New Roman" w:hAnsi="Arial Narrow" w:cs="Calibri"/>
                <w:color w:val="000000"/>
                <w:sz w:val="20"/>
                <w:szCs w:val="20"/>
                <w:lang w:eastAsia="fr-FR"/>
              </w:rPr>
              <w:t>[</w:t>
            </w:r>
            <w:proofErr w:type="spellStart"/>
            <w:r w:rsidRPr="007B3AA9">
              <w:rPr>
                <w:rFonts w:ascii="Arial Narrow" w:eastAsia="Times New Roman" w:hAnsi="Arial Narrow" w:cs="Calibri"/>
                <w:color w:val="000000"/>
                <w:sz w:val="20"/>
                <w:szCs w:val="20"/>
                <w:lang w:eastAsia="fr-FR"/>
              </w:rPr>
              <w:t>Stenodiplosis</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sorghicola</w:t>
            </w:r>
            <w:proofErr w:type="spellEnd"/>
            <w:r w:rsidRPr="007B3AA9">
              <w:rPr>
                <w:rFonts w:ascii="Arial Narrow" w:eastAsia="Times New Roman" w:hAnsi="Arial Narrow" w:cs="Calibri"/>
                <w:color w:val="000000"/>
                <w:sz w:val="20"/>
                <w:szCs w:val="20"/>
                <w:lang w:eastAsia="fr-FR"/>
              </w:rPr>
              <w:t xml:space="preserve"> Coq</w:t>
            </w:r>
            <w:proofErr w:type="gramStart"/>
            <w:r w:rsidRPr="007B3AA9">
              <w:rPr>
                <w:rFonts w:ascii="Arial Narrow" w:eastAsia="Times New Roman" w:hAnsi="Arial Narrow" w:cs="Calibri"/>
                <w:color w:val="000000"/>
                <w:sz w:val="20"/>
                <w:szCs w:val="20"/>
                <w:lang w:eastAsia="fr-FR"/>
              </w:rPr>
              <w:t>.(</w:t>
            </w:r>
            <w:proofErr w:type="spellStart"/>
            <w:proofErr w:type="gramEnd"/>
            <w:r w:rsidRPr="007B3AA9">
              <w:rPr>
                <w:rFonts w:ascii="Arial Narrow" w:eastAsia="Times New Roman" w:hAnsi="Arial Narrow" w:cs="Calibri"/>
                <w:color w:val="000000"/>
                <w:sz w:val="20"/>
                <w:szCs w:val="20"/>
                <w:lang w:eastAsia="fr-FR"/>
              </w:rPr>
              <w:t>Diptera,Cecidomyiidae</w:t>
            </w:r>
            <w:proofErr w:type="spellEnd"/>
            <w:r w:rsidRPr="007B3AA9">
              <w:rPr>
                <w:rFonts w:ascii="Arial Narrow" w:eastAsia="Times New Roman" w:hAnsi="Arial Narrow" w:cs="Calibri"/>
                <w:color w:val="000000"/>
                <w:sz w:val="20"/>
                <w:szCs w:val="20"/>
                <w:lang w:eastAsia="fr-FR"/>
              </w:rPr>
              <w:t>)]</w:t>
            </w:r>
          </w:p>
        </w:tc>
        <w:tc>
          <w:tcPr>
            <w:tcW w:w="993"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proofErr w:type="spellStart"/>
            <w:r w:rsidRPr="007B3AA9">
              <w:rPr>
                <w:rFonts w:ascii="Arial Narrow" w:eastAsia="Times New Roman" w:hAnsi="Arial Narrow" w:cs="Calibri"/>
                <w:color w:val="000000"/>
                <w:sz w:val="20"/>
                <w:szCs w:val="20"/>
                <w:lang w:eastAsia="fr-FR"/>
              </w:rPr>
              <w:t>Kouraogo</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Issouf</w:t>
            </w:r>
            <w:proofErr w:type="spellEnd"/>
          </w:p>
        </w:tc>
        <w:tc>
          <w:tcPr>
            <w:tcW w:w="584"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sz w:val="20"/>
                <w:szCs w:val="20"/>
                <w:lang w:eastAsia="fr-FR"/>
              </w:rPr>
            </w:pPr>
          </w:p>
        </w:tc>
        <w:tc>
          <w:tcPr>
            <w:tcW w:w="584" w:type="pct"/>
            <w:vMerge/>
            <w:tcBorders>
              <w:top w:val="nil"/>
              <w:left w:val="nil"/>
              <w:bottom w:val="single" w:sz="4" w:space="0" w:color="000000"/>
              <w:right w:val="single" w:sz="8"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B0F0"/>
                <w:sz w:val="20"/>
                <w:szCs w:val="20"/>
                <w:lang w:eastAsia="fr-FR"/>
              </w:rPr>
            </w:pPr>
          </w:p>
        </w:tc>
      </w:tr>
      <w:tr w:rsidR="007B3AA9" w:rsidRPr="007B3AA9" w:rsidTr="007B3AA9">
        <w:trPr>
          <w:trHeight w:val="510"/>
        </w:trPr>
        <w:tc>
          <w:tcPr>
            <w:tcW w:w="400" w:type="pct"/>
            <w:tcBorders>
              <w:top w:val="nil"/>
              <w:left w:val="single" w:sz="8"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11:30</w:t>
            </w:r>
          </w:p>
        </w:tc>
        <w:tc>
          <w:tcPr>
            <w:tcW w:w="119"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400"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11:45</w:t>
            </w:r>
          </w:p>
        </w:tc>
        <w:tc>
          <w:tcPr>
            <w:tcW w:w="1920"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Connaissances endogènes et mode de gestion du </w:t>
            </w:r>
            <w:proofErr w:type="gramStart"/>
            <w:r w:rsidRPr="007B3AA9">
              <w:rPr>
                <w:rFonts w:ascii="Arial Narrow" w:eastAsia="Times New Roman" w:hAnsi="Arial Narrow" w:cs="Calibri"/>
                <w:color w:val="000000"/>
                <w:sz w:val="20"/>
                <w:szCs w:val="20"/>
                <w:lang w:eastAsia="fr-FR"/>
              </w:rPr>
              <w:t>fonio(</w:t>
            </w:r>
            <w:proofErr w:type="gram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Digitaria</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exilis</w:t>
            </w:r>
            <w:proofErr w:type="spellEnd"/>
            <w:r w:rsidRPr="007B3AA9">
              <w:rPr>
                <w:rFonts w:ascii="Arial Narrow" w:eastAsia="Times New Roman" w:hAnsi="Arial Narrow" w:cs="Calibri"/>
                <w:color w:val="000000"/>
                <w:sz w:val="20"/>
                <w:szCs w:val="20"/>
                <w:lang w:eastAsia="fr-FR"/>
              </w:rPr>
              <w:t>) au BURKINA FASO</w:t>
            </w:r>
          </w:p>
        </w:tc>
        <w:tc>
          <w:tcPr>
            <w:tcW w:w="993"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BALMA Patrice</w:t>
            </w:r>
          </w:p>
        </w:tc>
        <w:tc>
          <w:tcPr>
            <w:tcW w:w="584"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sz w:val="20"/>
                <w:szCs w:val="20"/>
                <w:lang w:eastAsia="fr-FR"/>
              </w:rPr>
            </w:pPr>
          </w:p>
        </w:tc>
        <w:tc>
          <w:tcPr>
            <w:tcW w:w="584" w:type="pct"/>
            <w:vMerge/>
            <w:tcBorders>
              <w:top w:val="nil"/>
              <w:left w:val="nil"/>
              <w:bottom w:val="single" w:sz="4" w:space="0" w:color="000000"/>
              <w:right w:val="single" w:sz="8"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B0F0"/>
                <w:sz w:val="20"/>
                <w:szCs w:val="20"/>
                <w:lang w:eastAsia="fr-FR"/>
              </w:rPr>
            </w:pPr>
          </w:p>
        </w:tc>
      </w:tr>
      <w:tr w:rsidR="007B3AA9" w:rsidRPr="007B3AA9" w:rsidTr="007B3AA9">
        <w:trPr>
          <w:trHeight w:val="510"/>
        </w:trPr>
        <w:tc>
          <w:tcPr>
            <w:tcW w:w="400" w:type="pct"/>
            <w:tcBorders>
              <w:top w:val="nil"/>
              <w:left w:val="single" w:sz="8"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11:45</w:t>
            </w:r>
          </w:p>
        </w:tc>
        <w:tc>
          <w:tcPr>
            <w:tcW w:w="119"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400"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12:00</w:t>
            </w:r>
          </w:p>
        </w:tc>
        <w:tc>
          <w:tcPr>
            <w:tcW w:w="1920"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Accumulation des nutriments (Net P) dans un sédiment lagunaire : Cas du lac </w:t>
            </w:r>
            <w:proofErr w:type="spellStart"/>
            <w:r w:rsidRPr="007B3AA9">
              <w:rPr>
                <w:rFonts w:ascii="Arial Narrow" w:eastAsia="Times New Roman" w:hAnsi="Arial Narrow" w:cs="Calibri"/>
                <w:color w:val="000000"/>
                <w:sz w:val="20"/>
                <w:szCs w:val="20"/>
                <w:lang w:eastAsia="fr-FR"/>
              </w:rPr>
              <w:t>Nokoué</w:t>
            </w:r>
            <w:proofErr w:type="spellEnd"/>
            <w:r w:rsidRPr="007B3AA9">
              <w:rPr>
                <w:rFonts w:ascii="Arial Narrow" w:eastAsia="Times New Roman" w:hAnsi="Arial Narrow" w:cs="Calibri"/>
                <w:color w:val="000000"/>
                <w:sz w:val="20"/>
                <w:szCs w:val="20"/>
                <w:lang w:eastAsia="fr-FR"/>
              </w:rPr>
              <w:t xml:space="preserve"> au Sud du Bénin</w:t>
            </w:r>
          </w:p>
        </w:tc>
        <w:tc>
          <w:tcPr>
            <w:tcW w:w="993"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SOCOHOU AMADOU </w:t>
            </w:r>
            <w:proofErr w:type="spellStart"/>
            <w:r w:rsidRPr="007B3AA9">
              <w:rPr>
                <w:rFonts w:ascii="Arial Narrow" w:eastAsia="Times New Roman" w:hAnsi="Arial Narrow" w:cs="Calibri"/>
                <w:color w:val="000000"/>
                <w:sz w:val="20"/>
                <w:szCs w:val="20"/>
                <w:lang w:eastAsia="fr-FR"/>
              </w:rPr>
              <w:t>Akilou</w:t>
            </w:r>
            <w:proofErr w:type="spellEnd"/>
          </w:p>
        </w:tc>
        <w:tc>
          <w:tcPr>
            <w:tcW w:w="584"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sz w:val="20"/>
                <w:szCs w:val="20"/>
                <w:lang w:eastAsia="fr-FR"/>
              </w:rPr>
            </w:pPr>
          </w:p>
        </w:tc>
        <w:tc>
          <w:tcPr>
            <w:tcW w:w="584" w:type="pct"/>
            <w:vMerge/>
            <w:tcBorders>
              <w:top w:val="nil"/>
              <w:left w:val="nil"/>
              <w:bottom w:val="single" w:sz="4" w:space="0" w:color="000000"/>
              <w:right w:val="single" w:sz="8"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B0F0"/>
                <w:sz w:val="20"/>
                <w:szCs w:val="20"/>
                <w:lang w:eastAsia="fr-FR"/>
              </w:rPr>
            </w:pPr>
          </w:p>
        </w:tc>
      </w:tr>
      <w:tr w:rsidR="007B3AA9" w:rsidRPr="007B3AA9" w:rsidTr="007B3AA9">
        <w:trPr>
          <w:trHeight w:val="765"/>
        </w:trPr>
        <w:tc>
          <w:tcPr>
            <w:tcW w:w="400" w:type="pct"/>
            <w:tcBorders>
              <w:top w:val="nil"/>
              <w:left w:val="single" w:sz="8"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12:00</w:t>
            </w:r>
          </w:p>
        </w:tc>
        <w:tc>
          <w:tcPr>
            <w:tcW w:w="119"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400"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12:15</w:t>
            </w:r>
          </w:p>
        </w:tc>
        <w:tc>
          <w:tcPr>
            <w:tcW w:w="1920"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Criblage agro-morpho-physiologique de 64 accessions de riz pour la tolérance à la toxicité ferreuse sous différents types d’engrais dans l’Ouest du Burkina Faso</w:t>
            </w:r>
          </w:p>
        </w:tc>
        <w:tc>
          <w:tcPr>
            <w:tcW w:w="993"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BAGAYOGO </w:t>
            </w:r>
            <w:proofErr w:type="spellStart"/>
            <w:r w:rsidRPr="007B3AA9">
              <w:rPr>
                <w:rFonts w:ascii="Arial Narrow" w:eastAsia="Times New Roman" w:hAnsi="Arial Narrow" w:cs="Calibri"/>
                <w:color w:val="000000"/>
                <w:sz w:val="20"/>
                <w:szCs w:val="20"/>
                <w:lang w:eastAsia="fr-FR"/>
              </w:rPr>
              <w:t>Adama</w:t>
            </w:r>
            <w:proofErr w:type="spellEnd"/>
          </w:p>
        </w:tc>
        <w:tc>
          <w:tcPr>
            <w:tcW w:w="584"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sz w:val="20"/>
                <w:szCs w:val="20"/>
                <w:lang w:eastAsia="fr-FR"/>
              </w:rPr>
            </w:pPr>
          </w:p>
        </w:tc>
        <w:tc>
          <w:tcPr>
            <w:tcW w:w="584" w:type="pct"/>
            <w:vMerge/>
            <w:tcBorders>
              <w:top w:val="nil"/>
              <w:left w:val="nil"/>
              <w:bottom w:val="single" w:sz="4" w:space="0" w:color="000000"/>
              <w:right w:val="single" w:sz="8"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B0F0"/>
                <w:sz w:val="20"/>
                <w:szCs w:val="20"/>
                <w:lang w:eastAsia="fr-FR"/>
              </w:rPr>
            </w:pPr>
          </w:p>
        </w:tc>
      </w:tr>
      <w:tr w:rsidR="007B3AA9" w:rsidRPr="007B3AA9" w:rsidTr="007B3AA9">
        <w:trPr>
          <w:trHeight w:val="1020"/>
        </w:trPr>
        <w:tc>
          <w:tcPr>
            <w:tcW w:w="400" w:type="pct"/>
            <w:tcBorders>
              <w:top w:val="nil"/>
              <w:left w:val="single" w:sz="8"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12:15</w:t>
            </w:r>
          </w:p>
        </w:tc>
        <w:tc>
          <w:tcPr>
            <w:tcW w:w="119"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400"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12:30</w:t>
            </w:r>
          </w:p>
        </w:tc>
        <w:tc>
          <w:tcPr>
            <w:tcW w:w="1920"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Évaluation de la valeur agronomique du compost produit à partir des restes alimentaires des pensionnaires de l’Ecole Nationale des Eaux et Forêts (ENEF).</w:t>
            </w:r>
          </w:p>
        </w:tc>
        <w:tc>
          <w:tcPr>
            <w:tcW w:w="993"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Osée OUEDRAOGO</w:t>
            </w:r>
          </w:p>
        </w:tc>
        <w:tc>
          <w:tcPr>
            <w:tcW w:w="584"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sz w:val="20"/>
                <w:szCs w:val="20"/>
                <w:lang w:eastAsia="fr-FR"/>
              </w:rPr>
            </w:pPr>
          </w:p>
        </w:tc>
        <w:tc>
          <w:tcPr>
            <w:tcW w:w="584" w:type="pct"/>
            <w:vMerge/>
            <w:tcBorders>
              <w:top w:val="nil"/>
              <w:left w:val="nil"/>
              <w:bottom w:val="single" w:sz="4" w:space="0" w:color="000000"/>
              <w:right w:val="single" w:sz="8"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B0F0"/>
                <w:sz w:val="20"/>
                <w:szCs w:val="20"/>
                <w:lang w:eastAsia="fr-FR"/>
              </w:rPr>
            </w:pPr>
          </w:p>
        </w:tc>
      </w:tr>
      <w:tr w:rsidR="007B3AA9" w:rsidRPr="007B3AA9" w:rsidTr="007B3AA9">
        <w:trPr>
          <w:trHeight w:val="255"/>
        </w:trPr>
        <w:tc>
          <w:tcPr>
            <w:tcW w:w="400" w:type="pct"/>
            <w:tcBorders>
              <w:top w:val="nil"/>
              <w:left w:val="single" w:sz="8" w:space="0" w:color="auto"/>
              <w:bottom w:val="single" w:sz="4" w:space="0" w:color="auto"/>
              <w:right w:val="single" w:sz="4" w:space="0" w:color="auto"/>
            </w:tcBorders>
            <w:shd w:val="clear" w:color="000000" w:fill="FFFF00"/>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lastRenderedPageBreak/>
              <w:t>12:30</w:t>
            </w:r>
          </w:p>
        </w:tc>
        <w:tc>
          <w:tcPr>
            <w:tcW w:w="119" w:type="pct"/>
            <w:tcBorders>
              <w:top w:val="nil"/>
              <w:left w:val="nil"/>
              <w:bottom w:val="single" w:sz="4" w:space="0" w:color="auto"/>
              <w:right w:val="single" w:sz="4" w:space="0" w:color="auto"/>
            </w:tcBorders>
            <w:shd w:val="clear" w:color="000000" w:fill="FFFF00"/>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 </w:t>
            </w:r>
          </w:p>
        </w:tc>
        <w:tc>
          <w:tcPr>
            <w:tcW w:w="400" w:type="pct"/>
            <w:tcBorders>
              <w:top w:val="nil"/>
              <w:left w:val="nil"/>
              <w:bottom w:val="single" w:sz="4" w:space="0" w:color="auto"/>
              <w:right w:val="single" w:sz="4" w:space="0" w:color="auto"/>
            </w:tcBorders>
            <w:shd w:val="clear" w:color="000000" w:fill="FFFF00"/>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13:00</w:t>
            </w:r>
          </w:p>
        </w:tc>
        <w:tc>
          <w:tcPr>
            <w:tcW w:w="1920" w:type="pct"/>
            <w:tcBorders>
              <w:top w:val="nil"/>
              <w:left w:val="nil"/>
              <w:bottom w:val="single" w:sz="4" w:space="0" w:color="auto"/>
              <w:right w:val="single" w:sz="4" w:space="0" w:color="auto"/>
            </w:tcBorders>
            <w:shd w:val="clear" w:color="000000" w:fill="FFFF00"/>
            <w:noWrap/>
            <w:hideMark/>
          </w:tcPr>
          <w:p w:rsidR="007B3AA9" w:rsidRPr="007B3AA9" w:rsidRDefault="007B3AA9" w:rsidP="007B3AA9">
            <w:pPr>
              <w:spacing w:after="0" w:line="240" w:lineRule="auto"/>
              <w:jc w:val="center"/>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Echanges</w:t>
            </w:r>
          </w:p>
        </w:tc>
        <w:tc>
          <w:tcPr>
            <w:tcW w:w="993" w:type="pct"/>
            <w:tcBorders>
              <w:top w:val="nil"/>
              <w:left w:val="nil"/>
              <w:bottom w:val="single" w:sz="4" w:space="0" w:color="auto"/>
              <w:right w:val="nil"/>
            </w:tcBorders>
            <w:shd w:val="clear" w:color="000000" w:fill="FFFF00"/>
            <w:noWrap/>
            <w:hideMark/>
          </w:tcPr>
          <w:p w:rsidR="007B3AA9" w:rsidRPr="007B3AA9" w:rsidRDefault="007B3AA9" w:rsidP="007B3AA9">
            <w:pPr>
              <w:spacing w:after="0" w:line="240" w:lineRule="auto"/>
              <w:jc w:val="center"/>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w:t>
            </w:r>
          </w:p>
        </w:tc>
        <w:tc>
          <w:tcPr>
            <w:tcW w:w="584"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sz w:val="20"/>
                <w:szCs w:val="20"/>
                <w:lang w:eastAsia="fr-FR"/>
              </w:rPr>
            </w:pPr>
          </w:p>
        </w:tc>
        <w:tc>
          <w:tcPr>
            <w:tcW w:w="584" w:type="pct"/>
            <w:vMerge/>
            <w:tcBorders>
              <w:top w:val="nil"/>
              <w:left w:val="nil"/>
              <w:bottom w:val="single" w:sz="4" w:space="0" w:color="000000"/>
              <w:right w:val="single" w:sz="8"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B0F0"/>
                <w:sz w:val="20"/>
                <w:szCs w:val="20"/>
                <w:lang w:eastAsia="fr-FR"/>
              </w:rPr>
            </w:pPr>
          </w:p>
        </w:tc>
      </w:tr>
      <w:tr w:rsidR="007B3AA9" w:rsidRPr="007B3AA9" w:rsidTr="007B3AA9">
        <w:trPr>
          <w:trHeight w:val="255"/>
        </w:trPr>
        <w:tc>
          <w:tcPr>
            <w:tcW w:w="400" w:type="pct"/>
            <w:tcBorders>
              <w:top w:val="nil"/>
              <w:left w:val="single" w:sz="8" w:space="0" w:color="auto"/>
              <w:bottom w:val="single" w:sz="4" w:space="0" w:color="auto"/>
              <w:right w:val="single" w:sz="4" w:space="0" w:color="auto"/>
            </w:tcBorders>
            <w:shd w:val="clear" w:color="000000" w:fill="D6DCE4"/>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13:00</w:t>
            </w:r>
          </w:p>
        </w:tc>
        <w:tc>
          <w:tcPr>
            <w:tcW w:w="119" w:type="pct"/>
            <w:tcBorders>
              <w:top w:val="nil"/>
              <w:left w:val="nil"/>
              <w:bottom w:val="single" w:sz="4" w:space="0" w:color="auto"/>
              <w:right w:val="single" w:sz="4" w:space="0" w:color="auto"/>
            </w:tcBorders>
            <w:shd w:val="clear" w:color="000000" w:fill="D6DCE4"/>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 </w:t>
            </w:r>
          </w:p>
        </w:tc>
        <w:tc>
          <w:tcPr>
            <w:tcW w:w="400" w:type="pct"/>
            <w:tcBorders>
              <w:top w:val="nil"/>
              <w:left w:val="nil"/>
              <w:bottom w:val="single" w:sz="4" w:space="0" w:color="auto"/>
              <w:right w:val="single" w:sz="4" w:space="0" w:color="auto"/>
            </w:tcBorders>
            <w:shd w:val="clear" w:color="000000" w:fill="D6DCE4"/>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14:00</w:t>
            </w:r>
          </w:p>
        </w:tc>
        <w:tc>
          <w:tcPr>
            <w:tcW w:w="4082" w:type="pct"/>
            <w:gridSpan w:val="4"/>
            <w:tcBorders>
              <w:top w:val="single" w:sz="4" w:space="0" w:color="auto"/>
              <w:left w:val="nil"/>
              <w:bottom w:val="single" w:sz="4" w:space="0" w:color="auto"/>
              <w:right w:val="single" w:sz="8" w:space="0" w:color="000000"/>
            </w:tcBorders>
            <w:shd w:val="clear" w:color="000000" w:fill="D6DCE4"/>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Déjeuner</w:t>
            </w:r>
          </w:p>
        </w:tc>
      </w:tr>
      <w:tr w:rsidR="007B3AA9" w:rsidRPr="007B3AA9" w:rsidTr="007B3AA9">
        <w:trPr>
          <w:trHeight w:val="765"/>
        </w:trPr>
        <w:tc>
          <w:tcPr>
            <w:tcW w:w="400" w:type="pct"/>
            <w:tcBorders>
              <w:top w:val="nil"/>
              <w:left w:val="single" w:sz="8"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14:00</w:t>
            </w:r>
          </w:p>
        </w:tc>
        <w:tc>
          <w:tcPr>
            <w:tcW w:w="119"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400"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14:15</w:t>
            </w:r>
          </w:p>
        </w:tc>
        <w:tc>
          <w:tcPr>
            <w:tcW w:w="1920"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Titre : Estimation instantanée des surfaces irriguées </w:t>
            </w:r>
            <w:proofErr w:type="spellStart"/>
            <w:r w:rsidRPr="007B3AA9">
              <w:rPr>
                <w:rFonts w:ascii="Arial Narrow" w:eastAsia="Times New Roman" w:hAnsi="Arial Narrow" w:cs="Calibri"/>
                <w:color w:val="000000"/>
                <w:sz w:val="20"/>
                <w:szCs w:val="20"/>
                <w:lang w:eastAsia="fr-FR"/>
              </w:rPr>
              <w:t>ripariennes</w:t>
            </w:r>
            <w:proofErr w:type="spellEnd"/>
            <w:r w:rsidRPr="007B3AA9">
              <w:rPr>
                <w:rFonts w:ascii="Arial Narrow" w:eastAsia="Times New Roman" w:hAnsi="Arial Narrow" w:cs="Calibri"/>
                <w:color w:val="000000"/>
                <w:sz w:val="20"/>
                <w:szCs w:val="20"/>
                <w:lang w:eastAsia="fr-FR"/>
              </w:rPr>
              <w:t xml:space="preserve"> à l'aide de Google </w:t>
            </w:r>
            <w:proofErr w:type="spellStart"/>
            <w:r w:rsidRPr="007B3AA9">
              <w:rPr>
                <w:rFonts w:ascii="Arial Narrow" w:eastAsia="Times New Roman" w:hAnsi="Arial Narrow" w:cs="Calibri"/>
                <w:color w:val="000000"/>
                <w:sz w:val="20"/>
                <w:szCs w:val="20"/>
                <w:lang w:eastAsia="fr-FR"/>
              </w:rPr>
              <w:t>Earth</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Engine</w:t>
            </w:r>
            <w:proofErr w:type="spellEnd"/>
            <w:r w:rsidRPr="007B3AA9">
              <w:rPr>
                <w:rFonts w:ascii="Arial Narrow" w:eastAsia="Times New Roman" w:hAnsi="Arial Narrow" w:cs="Calibri"/>
                <w:color w:val="000000"/>
                <w:sz w:val="20"/>
                <w:szCs w:val="20"/>
                <w:lang w:eastAsia="fr-FR"/>
              </w:rPr>
              <w:t xml:space="preserve"> (BURKINA FASO)</w:t>
            </w:r>
          </w:p>
        </w:tc>
        <w:tc>
          <w:tcPr>
            <w:tcW w:w="993"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Palé </w:t>
            </w:r>
            <w:proofErr w:type="spellStart"/>
            <w:r w:rsidRPr="007B3AA9">
              <w:rPr>
                <w:rFonts w:ascii="Arial Narrow" w:eastAsia="Times New Roman" w:hAnsi="Arial Narrow" w:cs="Calibri"/>
                <w:color w:val="000000"/>
                <w:sz w:val="20"/>
                <w:szCs w:val="20"/>
                <w:lang w:eastAsia="fr-FR"/>
              </w:rPr>
              <w:t>Sié</w:t>
            </w:r>
            <w:proofErr w:type="spellEnd"/>
          </w:p>
        </w:tc>
        <w:tc>
          <w:tcPr>
            <w:tcW w:w="5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B3AA9" w:rsidRPr="007B3AA9" w:rsidRDefault="007B3AA9" w:rsidP="007B3AA9">
            <w:pPr>
              <w:spacing w:after="0" w:line="240" w:lineRule="auto"/>
              <w:jc w:val="center"/>
              <w:rPr>
                <w:rFonts w:ascii="Arial Narrow" w:eastAsia="Times New Roman" w:hAnsi="Arial Narrow" w:cs="Calibri"/>
                <w:b/>
                <w:bCs/>
                <w:color w:val="000000"/>
                <w:sz w:val="20"/>
                <w:szCs w:val="20"/>
                <w:lang w:eastAsia="fr-FR"/>
              </w:rPr>
            </w:pPr>
            <w:r w:rsidRPr="007B3AA9">
              <w:rPr>
                <w:rFonts w:ascii="Arial Narrow" w:eastAsia="Times New Roman" w:hAnsi="Arial Narrow" w:cs="Calibri"/>
                <w:b/>
                <w:bCs/>
                <w:color w:val="000000"/>
                <w:sz w:val="20"/>
                <w:szCs w:val="20"/>
                <w:lang w:eastAsia="fr-FR"/>
              </w:rPr>
              <w:t xml:space="preserve">Dr </w:t>
            </w:r>
            <w:proofErr w:type="spellStart"/>
            <w:r w:rsidRPr="007B3AA9">
              <w:rPr>
                <w:rFonts w:ascii="Arial Narrow" w:eastAsia="Times New Roman" w:hAnsi="Arial Narrow" w:cs="Calibri"/>
                <w:b/>
                <w:bCs/>
                <w:color w:val="000000"/>
                <w:sz w:val="20"/>
                <w:szCs w:val="20"/>
                <w:lang w:eastAsia="fr-FR"/>
              </w:rPr>
              <w:t>Lamourdia</w:t>
            </w:r>
            <w:proofErr w:type="spellEnd"/>
            <w:r w:rsidRPr="007B3AA9">
              <w:rPr>
                <w:rFonts w:ascii="Arial Narrow" w:eastAsia="Times New Roman" w:hAnsi="Arial Narrow" w:cs="Calibri"/>
                <w:b/>
                <w:bCs/>
                <w:color w:val="000000"/>
                <w:sz w:val="20"/>
                <w:szCs w:val="20"/>
                <w:lang w:eastAsia="fr-FR"/>
              </w:rPr>
              <w:t xml:space="preserve"> THIOMBIANO</w:t>
            </w:r>
          </w:p>
        </w:tc>
        <w:tc>
          <w:tcPr>
            <w:tcW w:w="584" w:type="pct"/>
            <w:vMerge w:val="restart"/>
            <w:tcBorders>
              <w:top w:val="nil"/>
              <w:left w:val="single" w:sz="4" w:space="0" w:color="auto"/>
              <w:bottom w:val="single" w:sz="4" w:space="0" w:color="000000"/>
              <w:right w:val="single" w:sz="8" w:space="0" w:color="auto"/>
            </w:tcBorders>
            <w:shd w:val="clear" w:color="000000" w:fill="FFFFFF"/>
            <w:vAlign w:val="center"/>
            <w:hideMark/>
          </w:tcPr>
          <w:p w:rsidR="007B3AA9" w:rsidRPr="007B3AA9" w:rsidRDefault="007B3AA9" w:rsidP="007B3AA9">
            <w:pPr>
              <w:spacing w:after="0" w:line="240" w:lineRule="auto"/>
              <w:jc w:val="center"/>
              <w:rPr>
                <w:rFonts w:ascii="Arial Narrow" w:eastAsia="Times New Roman" w:hAnsi="Arial Narrow" w:cs="Calibri"/>
                <w:b/>
                <w:bCs/>
                <w:sz w:val="20"/>
                <w:szCs w:val="20"/>
                <w:lang w:eastAsia="fr-FR"/>
              </w:rPr>
            </w:pPr>
            <w:r w:rsidRPr="007B3AA9">
              <w:rPr>
                <w:rFonts w:ascii="Arial Narrow" w:eastAsia="Times New Roman" w:hAnsi="Arial Narrow" w:cs="Calibri"/>
                <w:b/>
                <w:bCs/>
                <w:sz w:val="20"/>
                <w:szCs w:val="20"/>
                <w:lang w:eastAsia="fr-FR"/>
              </w:rPr>
              <w:t>Dr Souleymane OUEDRAOGO</w:t>
            </w:r>
          </w:p>
        </w:tc>
      </w:tr>
      <w:tr w:rsidR="007B3AA9" w:rsidRPr="007B3AA9" w:rsidTr="007B3AA9">
        <w:trPr>
          <w:trHeight w:val="1110"/>
        </w:trPr>
        <w:tc>
          <w:tcPr>
            <w:tcW w:w="400" w:type="pct"/>
            <w:tcBorders>
              <w:top w:val="nil"/>
              <w:left w:val="single" w:sz="8"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14:15</w:t>
            </w:r>
          </w:p>
        </w:tc>
        <w:tc>
          <w:tcPr>
            <w:tcW w:w="119"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400"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14:30</w:t>
            </w:r>
          </w:p>
        </w:tc>
        <w:tc>
          <w:tcPr>
            <w:tcW w:w="1920"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Essai comparatif de la germination et de la croissance en pépinière de trois variétés de porte-greffes de manguier. Titre courant : Germination et croissance du manguier</w:t>
            </w:r>
          </w:p>
        </w:tc>
        <w:tc>
          <w:tcPr>
            <w:tcW w:w="993"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GUIRA Moussa</w:t>
            </w:r>
          </w:p>
        </w:tc>
        <w:tc>
          <w:tcPr>
            <w:tcW w:w="584" w:type="pct"/>
            <w:vMerge/>
            <w:tcBorders>
              <w:top w:val="nil"/>
              <w:left w:val="single" w:sz="4" w:space="0" w:color="auto"/>
              <w:bottom w:val="single" w:sz="4" w:space="0" w:color="000000"/>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584" w:type="pct"/>
            <w:vMerge/>
            <w:tcBorders>
              <w:top w:val="nil"/>
              <w:left w:val="single" w:sz="4" w:space="0" w:color="auto"/>
              <w:bottom w:val="single" w:sz="4" w:space="0" w:color="000000"/>
              <w:right w:val="single" w:sz="8" w:space="0" w:color="auto"/>
            </w:tcBorders>
            <w:vAlign w:val="center"/>
            <w:hideMark/>
          </w:tcPr>
          <w:p w:rsidR="007B3AA9" w:rsidRPr="007B3AA9" w:rsidRDefault="007B3AA9" w:rsidP="007B3AA9">
            <w:pPr>
              <w:spacing w:after="0" w:line="240" w:lineRule="auto"/>
              <w:rPr>
                <w:rFonts w:ascii="Arial Narrow" w:eastAsia="Times New Roman" w:hAnsi="Arial Narrow" w:cs="Calibri"/>
                <w:b/>
                <w:bCs/>
                <w:sz w:val="20"/>
                <w:szCs w:val="20"/>
                <w:lang w:eastAsia="fr-FR"/>
              </w:rPr>
            </w:pPr>
          </w:p>
        </w:tc>
      </w:tr>
      <w:tr w:rsidR="007B3AA9" w:rsidRPr="007B3AA9" w:rsidTr="007B3AA9">
        <w:trPr>
          <w:trHeight w:val="840"/>
        </w:trPr>
        <w:tc>
          <w:tcPr>
            <w:tcW w:w="400" w:type="pct"/>
            <w:tcBorders>
              <w:top w:val="nil"/>
              <w:left w:val="single" w:sz="8"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14:30</w:t>
            </w:r>
          </w:p>
        </w:tc>
        <w:tc>
          <w:tcPr>
            <w:tcW w:w="119"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400"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14:45</w:t>
            </w:r>
          </w:p>
        </w:tc>
        <w:tc>
          <w:tcPr>
            <w:tcW w:w="1920"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Evaluation des performances agronomiques d’un </w:t>
            </w:r>
            <w:proofErr w:type="spellStart"/>
            <w:r w:rsidRPr="007B3AA9">
              <w:rPr>
                <w:rFonts w:ascii="Arial Narrow" w:eastAsia="Times New Roman" w:hAnsi="Arial Narrow" w:cs="Calibri"/>
                <w:color w:val="000000"/>
                <w:sz w:val="20"/>
                <w:szCs w:val="20"/>
                <w:lang w:eastAsia="fr-FR"/>
              </w:rPr>
              <w:t>germoplasme</w:t>
            </w:r>
            <w:proofErr w:type="spellEnd"/>
            <w:r w:rsidRPr="007B3AA9">
              <w:rPr>
                <w:rFonts w:ascii="Arial Narrow" w:eastAsia="Times New Roman" w:hAnsi="Arial Narrow" w:cs="Calibri"/>
                <w:color w:val="000000"/>
                <w:sz w:val="20"/>
                <w:szCs w:val="20"/>
                <w:lang w:eastAsia="fr-FR"/>
              </w:rPr>
              <w:t xml:space="preserve"> de </w:t>
            </w:r>
            <w:proofErr w:type="spellStart"/>
            <w:r w:rsidRPr="007B3AA9">
              <w:rPr>
                <w:rFonts w:ascii="Arial Narrow" w:eastAsia="Times New Roman" w:hAnsi="Arial Narrow" w:cs="Calibri"/>
                <w:color w:val="000000"/>
                <w:sz w:val="20"/>
                <w:szCs w:val="20"/>
                <w:lang w:eastAsia="fr-FR"/>
              </w:rPr>
              <w:t>Solenostemon</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rotundifolius</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Poir</w:t>
            </w:r>
            <w:proofErr w:type="spellEnd"/>
            <w:r w:rsidRPr="007B3AA9">
              <w:rPr>
                <w:rFonts w:ascii="Arial Narrow" w:eastAsia="Times New Roman" w:hAnsi="Arial Narrow" w:cs="Calibri"/>
                <w:color w:val="000000"/>
                <w:sz w:val="20"/>
                <w:szCs w:val="20"/>
                <w:lang w:eastAsia="fr-FR"/>
              </w:rPr>
              <w:t>.) J. K. Morton) du Burkina Faso et du Ghana] »</w:t>
            </w:r>
          </w:p>
        </w:tc>
        <w:tc>
          <w:tcPr>
            <w:tcW w:w="993"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TONDE IGNACE</w:t>
            </w:r>
          </w:p>
        </w:tc>
        <w:tc>
          <w:tcPr>
            <w:tcW w:w="584" w:type="pct"/>
            <w:vMerge/>
            <w:tcBorders>
              <w:top w:val="nil"/>
              <w:left w:val="single" w:sz="4" w:space="0" w:color="auto"/>
              <w:bottom w:val="single" w:sz="4" w:space="0" w:color="000000"/>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584" w:type="pct"/>
            <w:vMerge/>
            <w:tcBorders>
              <w:top w:val="nil"/>
              <w:left w:val="single" w:sz="4" w:space="0" w:color="auto"/>
              <w:bottom w:val="single" w:sz="4" w:space="0" w:color="000000"/>
              <w:right w:val="single" w:sz="8" w:space="0" w:color="auto"/>
            </w:tcBorders>
            <w:vAlign w:val="center"/>
            <w:hideMark/>
          </w:tcPr>
          <w:p w:rsidR="007B3AA9" w:rsidRPr="007B3AA9" w:rsidRDefault="007B3AA9" w:rsidP="007B3AA9">
            <w:pPr>
              <w:spacing w:after="0" w:line="240" w:lineRule="auto"/>
              <w:rPr>
                <w:rFonts w:ascii="Arial Narrow" w:eastAsia="Times New Roman" w:hAnsi="Arial Narrow" w:cs="Calibri"/>
                <w:b/>
                <w:bCs/>
                <w:sz w:val="20"/>
                <w:szCs w:val="20"/>
                <w:lang w:eastAsia="fr-FR"/>
              </w:rPr>
            </w:pPr>
          </w:p>
        </w:tc>
      </w:tr>
      <w:tr w:rsidR="007B3AA9" w:rsidRPr="007B3AA9" w:rsidTr="007B3AA9">
        <w:trPr>
          <w:trHeight w:val="765"/>
        </w:trPr>
        <w:tc>
          <w:tcPr>
            <w:tcW w:w="400" w:type="pct"/>
            <w:tcBorders>
              <w:top w:val="nil"/>
              <w:left w:val="single" w:sz="8"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14:45</w:t>
            </w:r>
          </w:p>
        </w:tc>
        <w:tc>
          <w:tcPr>
            <w:tcW w:w="119"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400"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15:00</w:t>
            </w:r>
          </w:p>
        </w:tc>
        <w:tc>
          <w:tcPr>
            <w:tcW w:w="1920"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Validation des marqueurs microsatellites et étude de la diversité génétique d’une collection d’accessions de </w:t>
            </w:r>
            <w:proofErr w:type="spellStart"/>
            <w:r w:rsidRPr="007B3AA9">
              <w:rPr>
                <w:rFonts w:ascii="Arial Narrow" w:eastAsia="Times New Roman" w:hAnsi="Arial Narrow" w:cs="Calibri"/>
                <w:color w:val="000000"/>
                <w:sz w:val="20"/>
                <w:szCs w:val="20"/>
                <w:lang w:eastAsia="fr-FR"/>
              </w:rPr>
              <w:t>S.rotundifolius</w:t>
            </w:r>
            <w:proofErr w:type="spellEnd"/>
            <w:r w:rsidRPr="007B3AA9">
              <w:rPr>
                <w:rFonts w:ascii="Arial Narrow" w:eastAsia="Times New Roman" w:hAnsi="Arial Narrow" w:cs="Calibri"/>
                <w:color w:val="000000"/>
                <w:sz w:val="20"/>
                <w:szCs w:val="20"/>
                <w:lang w:eastAsia="fr-FR"/>
              </w:rPr>
              <w:t xml:space="preserve"> du Burkina Faso et du Ghana</w:t>
            </w:r>
          </w:p>
        </w:tc>
        <w:tc>
          <w:tcPr>
            <w:tcW w:w="993"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SAWADOGO TEGAWENDE ALPHONSE</w:t>
            </w:r>
          </w:p>
        </w:tc>
        <w:tc>
          <w:tcPr>
            <w:tcW w:w="584" w:type="pct"/>
            <w:vMerge/>
            <w:tcBorders>
              <w:top w:val="nil"/>
              <w:left w:val="single" w:sz="4" w:space="0" w:color="auto"/>
              <w:bottom w:val="single" w:sz="4" w:space="0" w:color="000000"/>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584" w:type="pct"/>
            <w:vMerge/>
            <w:tcBorders>
              <w:top w:val="nil"/>
              <w:left w:val="single" w:sz="4" w:space="0" w:color="auto"/>
              <w:bottom w:val="single" w:sz="4" w:space="0" w:color="000000"/>
              <w:right w:val="single" w:sz="8" w:space="0" w:color="auto"/>
            </w:tcBorders>
            <w:vAlign w:val="center"/>
            <w:hideMark/>
          </w:tcPr>
          <w:p w:rsidR="007B3AA9" w:rsidRPr="007B3AA9" w:rsidRDefault="007B3AA9" w:rsidP="007B3AA9">
            <w:pPr>
              <w:spacing w:after="0" w:line="240" w:lineRule="auto"/>
              <w:rPr>
                <w:rFonts w:ascii="Arial Narrow" w:eastAsia="Times New Roman" w:hAnsi="Arial Narrow" w:cs="Calibri"/>
                <w:b/>
                <w:bCs/>
                <w:sz w:val="20"/>
                <w:szCs w:val="20"/>
                <w:lang w:eastAsia="fr-FR"/>
              </w:rPr>
            </w:pPr>
          </w:p>
        </w:tc>
      </w:tr>
      <w:tr w:rsidR="007B3AA9" w:rsidRPr="007B3AA9" w:rsidTr="007B3AA9">
        <w:trPr>
          <w:trHeight w:val="255"/>
        </w:trPr>
        <w:tc>
          <w:tcPr>
            <w:tcW w:w="400" w:type="pct"/>
            <w:tcBorders>
              <w:top w:val="nil"/>
              <w:left w:val="single" w:sz="8"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15:00</w:t>
            </w:r>
          </w:p>
        </w:tc>
        <w:tc>
          <w:tcPr>
            <w:tcW w:w="119"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400"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15:15</w:t>
            </w:r>
          </w:p>
        </w:tc>
        <w:tc>
          <w:tcPr>
            <w:tcW w:w="1920"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Diversité des Ignames cultivées au Burkina Faso</w:t>
            </w:r>
          </w:p>
        </w:tc>
        <w:tc>
          <w:tcPr>
            <w:tcW w:w="993"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SORY SIEDOU</w:t>
            </w:r>
          </w:p>
        </w:tc>
        <w:tc>
          <w:tcPr>
            <w:tcW w:w="584" w:type="pct"/>
            <w:vMerge/>
            <w:tcBorders>
              <w:top w:val="nil"/>
              <w:left w:val="single" w:sz="4" w:space="0" w:color="auto"/>
              <w:bottom w:val="single" w:sz="4" w:space="0" w:color="000000"/>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584" w:type="pct"/>
            <w:vMerge/>
            <w:tcBorders>
              <w:top w:val="nil"/>
              <w:left w:val="single" w:sz="4" w:space="0" w:color="auto"/>
              <w:bottom w:val="single" w:sz="4" w:space="0" w:color="000000"/>
              <w:right w:val="single" w:sz="8" w:space="0" w:color="auto"/>
            </w:tcBorders>
            <w:vAlign w:val="center"/>
            <w:hideMark/>
          </w:tcPr>
          <w:p w:rsidR="007B3AA9" w:rsidRPr="007B3AA9" w:rsidRDefault="007B3AA9" w:rsidP="007B3AA9">
            <w:pPr>
              <w:spacing w:after="0" w:line="240" w:lineRule="auto"/>
              <w:rPr>
                <w:rFonts w:ascii="Arial Narrow" w:eastAsia="Times New Roman" w:hAnsi="Arial Narrow" w:cs="Calibri"/>
                <w:b/>
                <w:bCs/>
                <w:sz w:val="20"/>
                <w:szCs w:val="20"/>
                <w:lang w:eastAsia="fr-FR"/>
              </w:rPr>
            </w:pPr>
          </w:p>
        </w:tc>
      </w:tr>
      <w:tr w:rsidR="007B3AA9" w:rsidRPr="007B3AA9" w:rsidTr="007B3AA9">
        <w:trPr>
          <w:trHeight w:val="765"/>
        </w:trPr>
        <w:tc>
          <w:tcPr>
            <w:tcW w:w="400" w:type="pct"/>
            <w:tcBorders>
              <w:top w:val="nil"/>
              <w:left w:val="single" w:sz="8"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15:15</w:t>
            </w:r>
          </w:p>
        </w:tc>
        <w:tc>
          <w:tcPr>
            <w:tcW w:w="119"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400"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15:30</w:t>
            </w:r>
          </w:p>
        </w:tc>
        <w:tc>
          <w:tcPr>
            <w:tcW w:w="1920"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Diversité moléculaire du virus de la mosaïque en tirets du bananier (BSV, Banana </w:t>
            </w:r>
            <w:proofErr w:type="spellStart"/>
            <w:r w:rsidRPr="007B3AA9">
              <w:rPr>
                <w:rFonts w:ascii="Arial Narrow" w:eastAsia="Times New Roman" w:hAnsi="Arial Narrow" w:cs="Calibri"/>
                <w:color w:val="000000"/>
                <w:sz w:val="20"/>
                <w:szCs w:val="20"/>
                <w:lang w:eastAsia="fr-FR"/>
              </w:rPr>
              <w:t>Streak</w:t>
            </w:r>
            <w:proofErr w:type="spellEnd"/>
            <w:r w:rsidRPr="007B3AA9">
              <w:rPr>
                <w:rFonts w:ascii="Arial Narrow" w:eastAsia="Times New Roman" w:hAnsi="Arial Narrow" w:cs="Calibri"/>
                <w:color w:val="000000"/>
                <w:sz w:val="20"/>
                <w:szCs w:val="20"/>
                <w:lang w:eastAsia="fr-FR"/>
              </w:rPr>
              <w:t xml:space="preserve"> virus) infectant le bananier (Musa </w:t>
            </w:r>
            <w:proofErr w:type="spellStart"/>
            <w:r w:rsidRPr="007B3AA9">
              <w:rPr>
                <w:rFonts w:ascii="Arial Narrow" w:eastAsia="Times New Roman" w:hAnsi="Arial Narrow" w:cs="Calibri"/>
                <w:color w:val="000000"/>
                <w:sz w:val="20"/>
                <w:szCs w:val="20"/>
                <w:lang w:eastAsia="fr-FR"/>
              </w:rPr>
              <w:t>spp</w:t>
            </w:r>
            <w:proofErr w:type="spellEnd"/>
            <w:r w:rsidRPr="007B3AA9">
              <w:rPr>
                <w:rFonts w:ascii="Arial Narrow" w:eastAsia="Times New Roman" w:hAnsi="Arial Narrow" w:cs="Calibri"/>
                <w:color w:val="000000"/>
                <w:sz w:val="20"/>
                <w:szCs w:val="20"/>
                <w:lang w:eastAsia="fr-FR"/>
              </w:rPr>
              <w:t>.) au Burkina Faso</w:t>
            </w:r>
          </w:p>
        </w:tc>
        <w:tc>
          <w:tcPr>
            <w:tcW w:w="993"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OUATTARA Bakary</w:t>
            </w:r>
          </w:p>
        </w:tc>
        <w:tc>
          <w:tcPr>
            <w:tcW w:w="584" w:type="pct"/>
            <w:vMerge/>
            <w:tcBorders>
              <w:top w:val="nil"/>
              <w:left w:val="single" w:sz="4" w:space="0" w:color="auto"/>
              <w:bottom w:val="single" w:sz="4" w:space="0" w:color="000000"/>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584" w:type="pct"/>
            <w:vMerge/>
            <w:tcBorders>
              <w:top w:val="nil"/>
              <w:left w:val="single" w:sz="4" w:space="0" w:color="auto"/>
              <w:bottom w:val="single" w:sz="4" w:space="0" w:color="000000"/>
              <w:right w:val="single" w:sz="8" w:space="0" w:color="auto"/>
            </w:tcBorders>
            <w:vAlign w:val="center"/>
            <w:hideMark/>
          </w:tcPr>
          <w:p w:rsidR="007B3AA9" w:rsidRPr="007B3AA9" w:rsidRDefault="007B3AA9" w:rsidP="007B3AA9">
            <w:pPr>
              <w:spacing w:after="0" w:line="240" w:lineRule="auto"/>
              <w:rPr>
                <w:rFonts w:ascii="Arial Narrow" w:eastAsia="Times New Roman" w:hAnsi="Arial Narrow" w:cs="Calibri"/>
                <w:b/>
                <w:bCs/>
                <w:sz w:val="20"/>
                <w:szCs w:val="20"/>
                <w:lang w:eastAsia="fr-FR"/>
              </w:rPr>
            </w:pPr>
          </w:p>
        </w:tc>
      </w:tr>
      <w:tr w:rsidR="007B3AA9" w:rsidRPr="007B3AA9" w:rsidTr="007B3AA9">
        <w:trPr>
          <w:trHeight w:val="510"/>
        </w:trPr>
        <w:tc>
          <w:tcPr>
            <w:tcW w:w="400" w:type="pct"/>
            <w:tcBorders>
              <w:top w:val="nil"/>
              <w:left w:val="single" w:sz="8"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15:30</w:t>
            </w:r>
          </w:p>
        </w:tc>
        <w:tc>
          <w:tcPr>
            <w:tcW w:w="119"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400"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15:45</w:t>
            </w:r>
          </w:p>
        </w:tc>
        <w:tc>
          <w:tcPr>
            <w:tcW w:w="1920"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proofErr w:type="spellStart"/>
            <w:r w:rsidRPr="007B3AA9">
              <w:rPr>
                <w:rFonts w:ascii="Arial Narrow" w:eastAsia="Times New Roman" w:hAnsi="Arial Narrow" w:cs="Calibri"/>
                <w:color w:val="000000"/>
                <w:sz w:val="20"/>
                <w:szCs w:val="20"/>
                <w:lang w:eastAsia="fr-FR"/>
              </w:rPr>
              <w:t>Dioscorea</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Bacilliform</w:t>
            </w:r>
            <w:proofErr w:type="spellEnd"/>
            <w:r w:rsidRPr="007B3AA9">
              <w:rPr>
                <w:rFonts w:ascii="Arial Narrow" w:eastAsia="Times New Roman" w:hAnsi="Arial Narrow" w:cs="Calibri"/>
                <w:color w:val="000000"/>
                <w:sz w:val="20"/>
                <w:szCs w:val="20"/>
                <w:lang w:eastAsia="fr-FR"/>
              </w:rPr>
              <w:t xml:space="preserve"> Virus (DBV), un nouveau virus infectant l’igname (</w:t>
            </w:r>
            <w:proofErr w:type="spellStart"/>
            <w:r w:rsidRPr="007B3AA9">
              <w:rPr>
                <w:rFonts w:ascii="Arial Narrow" w:eastAsia="Times New Roman" w:hAnsi="Arial Narrow" w:cs="Calibri"/>
                <w:color w:val="000000"/>
                <w:sz w:val="20"/>
                <w:szCs w:val="20"/>
                <w:lang w:eastAsia="fr-FR"/>
              </w:rPr>
              <w:t>Dioscorea</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spp</w:t>
            </w:r>
            <w:proofErr w:type="spellEnd"/>
            <w:r w:rsidRPr="007B3AA9">
              <w:rPr>
                <w:rFonts w:ascii="Arial Narrow" w:eastAsia="Times New Roman" w:hAnsi="Arial Narrow" w:cs="Calibri"/>
                <w:color w:val="000000"/>
                <w:sz w:val="20"/>
                <w:szCs w:val="20"/>
                <w:lang w:eastAsia="fr-FR"/>
              </w:rPr>
              <w:t>) au Burkina Faso</w:t>
            </w:r>
          </w:p>
        </w:tc>
        <w:tc>
          <w:tcPr>
            <w:tcW w:w="993"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proofErr w:type="spellStart"/>
            <w:r w:rsidRPr="007B3AA9">
              <w:rPr>
                <w:rFonts w:ascii="Arial Narrow" w:eastAsia="Times New Roman" w:hAnsi="Arial Narrow" w:cs="Calibri"/>
                <w:color w:val="000000"/>
                <w:sz w:val="20"/>
                <w:szCs w:val="20"/>
                <w:lang w:eastAsia="fr-FR"/>
              </w:rPr>
              <w:t>Bonkoungou</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Yacouba</w:t>
            </w:r>
            <w:proofErr w:type="spellEnd"/>
          </w:p>
        </w:tc>
        <w:tc>
          <w:tcPr>
            <w:tcW w:w="584" w:type="pct"/>
            <w:vMerge/>
            <w:tcBorders>
              <w:top w:val="nil"/>
              <w:left w:val="single" w:sz="4" w:space="0" w:color="auto"/>
              <w:bottom w:val="single" w:sz="4" w:space="0" w:color="000000"/>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584" w:type="pct"/>
            <w:vMerge/>
            <w:tcBorders>
              <w:top w:val="nil"/>
              <w:left w:val="single" w:sz="4" w:space="0" w:color="auto"/>
              <w:bottom w:val="single" w:sz="4" w:space="0" w:color="000000"/>
              <w:right w:val="single" w:sz="8" w:space="0" w:color="auto"/>
            </w:tcBorders>
            <w:vAlign w:val="center"/>
            <w:hideMark/>
          </w:tcPr>
          <w:p w:rsidR="007B3AA9" w:rsidRPr="007B3AA9" w:rsidRDefault="007B3AA9" w:rsidP="007B3AA9">
            <w:pPr>
              <w:spacing w:after="0" w:line="240" w:lineRule="auto"/>
              <w:rPr>
                <w:rFonts w:ascii="Arial Narrow" w:eastAsia="Times New Roman" w:hAnsi="Arial Narrow" w:cs="Calibri"/>
                <w:b/>
                <w:bCs/>
                <w:sz w:val="20"/>
                <w:szCs w:val="20"/>
                <w:lang w:eastAsia="fr-FR"/>
              </w:rPr>
            </w:pPr>
          </w:p>
        </w:tc>
      </w:tr>
      <w:tr w:rsidR="007B3AA9" w:rsidRPr="007B3AA9" w:rsidTr="007B3AA9">
        <w:trPr>
          <w:trHeight w:val="360"/>
        </w:trPr>
        <w:tc>
          <w:tcPr>
            <w:tcW w:w="400" w:type="pct"/>
            <w:tcBorders>
              <w:top w:val="nil"/>
              <w:left w:val="single" w:sz="8" w:space="0" w:color="auto"/>
              <w:bottom w:val="single" w:sz="4" w:space="0" w:color="auto"/>
              <w:right w:val="single" w:sz="4" w:space="0" w:color="auto"/>
            </w:tcBorders>
            <w:shd w:val="clear" w:color="000000" w:fill="FFFF00"/>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15:45</w:t>
            </w:r>
          </w:p>
        </w:tc>
        <w:tc>
          <w:tcPr>
            <w:tcW w:w="119" w:type="pct"/>
            <w:tcBorders>
              <w:top w:val="nil"/>
              <w:left w:val="nil"/>
              <w:bottom w:val="single" w:sz="4" w:space="0" w:color="auto"/>
              <w:right w:val="single" w:sz="4" w:space="0" w:color="auto"/>
            </w:tcBorders>
            <w:shd w:val="clear" w:color="000000" w:fill="FFFF00"/>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 </w:t>
            </w:r>
          </w:p>
        </w:tc>
        <w:tc>
          <w:tcPr>
            <w:tcW w:w="400" w:type="pct"/>
            <w:tcBorders>
              <w:top w:val="nil"/>
              <w:left w:val="nil"/>
              <w:bottom w:val="single" w:sz="4" w:space="0" w:color="auto"/>
              <w:right w:val="single" w:sz="4" w:space="0" w:color="auto"/>
            </w:tcBorders>
            <w:shd w:val="clear" w:color="000000" w:fill="FFFF00"/>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16:15</w:t>
            </w:r>
          </w:p>
        </w:tc>
        <w:tc>
          <w:tcPr>
            <w:tcW w:w="1920" w:type="pct"/>
            <w:tcBorders>
              <w:top w:val="nil"/>
              <w:left w:val="nil"/>
              <w:bottom w:val="single" w:sz="4" w:space="0" w:color="auto"/>
              <w:right w:val="single" w:sz="4" w:space="0" w:color="auto"/>
            </w:tcBorders>
            <w:shd w:val="clear" w:color="000000" w:fill="FFFF00"/>
            <w:noWrap/>
            <w:hideMark/>
          </w:tcPr>
          <w:p w:rsidR="007B3AA9" w:rsidRPr="007B3AA9" w:rsidRDefault="007B3AA9" w:rsidP="007B3AA9">
            <w:pPr>
              <w:spacing w:after="0" w:line="240" w:lineRule="auto"/>
              <w:jc w:val="center"/>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Echanges</w:t>
            </w:r>
          </w:p>
        </w:tc>
        <w:tc>
          <w:tcPr>
            <w:tcW w:w="993" w:type="pct"/>
            <w:tcBorders>
              <w:top w:val="nil"/>
              <w:left w:val="nil"/>
              <w:bottom w:val="single" w:sz="4" w:space="0" w:color="auto"/>
              <w:right w:val="nil"/>
            </w:tcBorders>
            <w:shd w:val="clear" w:color="000000" w:fill="FFFF00"/>
            <w:noWrap/>
            <w:hideMark/>
          </w:tcPr>
          <w:p w:rsidR="007B3AA9" w:rsidRPr="007B3AA9" w:rsidRDefault="007B3AA9" w:rsidP="007B3AA9">
            <w:pPr>
              <w:spacing w:after="0" w:line="240" w:lineRule="auto"/>
              <w:jc w:val="center"/>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w:t>
            </w:r>
          </w:p>
        </w:tc>
        <w:tc>
          <w:tcPr>
            <w:tcW w:w="584" w:type="pct"/>
            <w:vMerge/>
            <w:tcBorders>
              <w:top w:val="nil"/>
              <w:left w:val="single" w:sz="4" w:space="0" w:color="auto"/>
              <w:bottom w:val="single" w:sz="4" w:space="0" w:color="000000"/>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584" w:type="pct"/>
            <w:vMerge/>
            <w:tcBorders>
              <w:top w:val="nil"/>
              <w:left w:val="single" w:sz="4" w:space="0" w:color="auto"/>
              <w:bottom w:val="single" w:sz="4" w:space="0" w:color="000000"/>
              <w:right w:val="single" w:sz="8" w:space="0" w:color="auto"/>
            </w:tcBorders>
            <w:vAlign w:val="center"/>
            <w:hideMark/>
          </w:tcPr>
          <w:p w:rsidR="007B3AA9" w:rsidRPr="007B3AA9" w:rsidRDefault="007B3AA9" w:rsidP="007B3AA9">
            <w:pPr>
              <w:spacing w:after="0" w:line="240" w:lineRule="auto"/>
              <w:rPr>
                <w:rFonts w:ascii="Arial Narrow" w:eastAsia="Times New Roman" w:hAnsi="Arial Narrow" w:cs="Calibri"/>
                <w:b/>
                <w:bCs/>
                <w:sz w:val="20"/>
                <w:szCs w:val="20"/>
                <w:lang w:eastAsia="fr-FR"/>
              </w:rPr>
            </w:pPr>
          </w:p>
        </w:tc>
      </w:tr>
    </w:tbl>
    <w:p w:rsidR="007B3AA9" w:rsidRDefault="007B3AA9"/>
    <w:p w:rsidR="007B3AA9" w:rsidRDefault="007B3AA9">
      <w:r>
        <w:br w:type="page"/>
      </w:r>
    </w:p>
    <w:tbl>
      <w:tblPr>
        <w:tblW w:w="5081" w:type="pct"/>
        <w:tblCellMar>
          <w:left w:w="70" w:type="dxa"/>
          <w:right w:w="70" w:type="dxa"/>
        </w:tblCellMar>
        <w:tblLook w:val="04A0" w:firstRow="1" w:lastRow="0" w:firstColumn="1" w:lastColumn="0" w:noHBand="0" w:noVBand="1"/>
      </w:tblPr>
      <w:tblGrid>
        <w:gridCol w:w="1031"/>
        <w:gridCol w:w="195"/>
        <w:gridCol w:w="689"/>
        <w:gridCol w:w="3199"/>
        <w:gridCol w:w="1481"/>
        <w:gridCol w:w="1234"/>
        <w:gridCol w:w="1380"/>
      </w:tblGrid>
      <w:tr w:rsidR="007B3AA9" w:rsidRPr="007B3AA9" w:rsidTr="00903A87">
        <w:trPr>
          <w:trHeight w:val="360"/>
          <w:tblHeader/>
        </w:trPr>
        <w:tc>
          <w:tcPr>
            <w:tcW w:w="1040" w:type="pct"/>
            <w:gridSpan w:val="3"/>
            <w:tcBorders>
              <w:top w:val="single" w:sz="4" w:space="0" w:color="auto"/>
              <w:left w:val="single" w:sz="4" w:space="0" w:color="auto"/>
              <w:bottom w:val="single" w:sz="4" w:space="0" w:color="auto"/>
              <w:right w:val="single" w:sz="4" w:space="0" w:color="auto"/>
            </w:tcBorders>
            <w:shd w:val="clear" w:color="000000" w:fill="DDEBF7"/>
            <w:noWrap/>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r w:rsidRPr="007B3AA9">
              <w:rPr>
                <w:rFonts w:ascii="Arial Narrow" w:eastAsia="Times New Roman" w:hAnsi="Arial Narrow" w:cs="Calibri"/>
                <w:b/>
                <w:bCs/>
                <w:color w:val="000000"/>
                <w:sz w:val="20"/>
                <w:szCs w:val="20"/>
                <w:lang w:eastAsia="fr-FR"/>
              </w:rPr>
              <w:lastRenderedPageBreak/>
              <w:t>Mercredi 17/11/2021</w:t>
            </w:r>
          </w:p>
        </w:tc>
        <w:tc>
          <w:tcPr>
            <w:tcW w:w="3960" w:type="pct"/>
            <w:gridSpan w:val="4"/>
            <w:tcBorders>
              <w:top w:val="single" w:sz="4" w:space="0" w:color="auto"/>
              <w:left w:val="nil"/>
              <w:bottom w:val="single" w:sz="4" w:space="0" w:color="auto"/>
              <w:right w:val="single" w:sz="4" w:space="0" w:color="auto"/>
            </w:tcBorders>
            <w:shd w:val="clear" w:color="000000" w:fill="DDEBF7"/>
            <w:noWrap/>
            <w:vAlign w:val="bottom"/>
            <w:hideMark/>
          </w:tcPr>
          <w:p w:rsidR="007B3AA9" w:rsidRPr="007B3AA9" w:rsidRDefault="007B3AA9" w:rsidP="007B3AA9">
            <w:pPr>
              <w:spacing w:after="0" w:line="240" w:lineRule="auto"/>
              <w:jc w:val="center"/>
              <w:rPr>
                <w:rFonts w:ascii="Arial Narrow" w:eastAsia="Times New Roman" w:hAnsi="Arial Narrow" w:cs="Calibri"/>
                <w:b/>
                <w:bCs/>
                <w:color w:val="000000"/>
                <w:sz w:val="28"/>
                <w:szCs w:val="28"/>
                <w:lang w:eastAsia="fr-FR"/>
              </w:rPr>
            </w:pPr>
            <w:r w:rsidRPr="007B3AA9">
              <w:rPr>
                <w:rFonts w:ascii="Arial Narrow" w:eastAsia="Times New Roman" w:hAnsi="Arial Narrow" w:cs="Calibri"/>
                <w:b/>
                <w:bCs/>
                <w:color w:val="000000"/>
                <w:sz w:val="28"/>
                <w:szCs w:val="28"/>
                <w:lang w:eastAsia="fr-FR"/>
              </w:rPr>
              <w:t>Salle A (PSUT)</w:t>
            </w:r>
          </w:p>
        </w:tc>
      </w:tr>
      <w:tr w:rsidR="007B3AA9" w:rsidRPr="007B3AA9" w:rsidTr="00903A87">
        <w:trPr>
          <w:trHeight w:val="315"/>
          <w:tblHeader/>
        </w:trPr>
        <w:tc>
          <w:tcPr>
            <w:tcW w:w="2777" w:type="pct"/>
            <w:gridSpan w:val="4"/>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7B3AA9" w:rsidRPr="007B3AA9" w:rsidRDefault="007B3AA9" w:rsidP="007B3AA9">
            <w:pPr>
              <w:spacing w:after="0" w:line="240" w:lineRule="auto"/>
              <w:rPr>
                <w:rFonts w:ascii="Arial Narrow" w:eastAsia="Times New Roman" w:hAnsi="Arial Narrow" w:cs="Calibri"/>
                <w:b/>
                <w:bCs/>
                <w:color w:val="000000"/>
                <w:sz w:val="24"/>
                <w:szCs w:val="24"/>
                <w:lang w:eastAsia="fr-FR"/>
              </w:rPr>
            </w:pPr>
            <w:r w:rsidRPr="007B3AA9">
              <w:rPr>
                <w:rFonts w:ascii="Arial Narrow" w:eastAsia="Times New Roman" w:hAnsi="Arial Narrow" w:cs="Calibri"/>
                <w:b/>
                <w:bCs/>
                <w:color w:val="000000"/>
                <w:sz w:val="24"/>
                <w:szCs w:val="24"/>
                <w:lang w:eastAsia="fr-FR"/>
              </w:rPr>
              <w:t xml:space="preserve">COLLOQUE Santé et Plantes </w:t>
            </w:r>
            <w:proofErr w:type="spellStart"/>
            <w:r w:rsidRPr="007B3AA9">
              <w:rPr>
                <w:rFonts w:ascii="Arial Narrow" w:eastAsia="Times New Roman" w:hAnsi="Arial Narrow" w:cs="Calibri"/>
                <w:b/>
                <w:bCs/>
                <w:color w:val="000000"/>
                <w:sz w:val="24"/>
                <w:szCs w:val="24"/>
                <w:lang w:eastAsia="fr-FR"/>
              </w:rPr>
              <w:t>Médécinales</w:t>
            </w:r>
            <w:proofErr w:type="spellEnd"/>
          </w:p>
        </w:tc>
        <w:tc>
          <w:tcPr>
            <w:tcW w:w="804" w:type="pct"/>
            <w:tcBorders>
              <w:top w:val="nil"/>
              <w:left w:val="nil"/>
              <w:bottom w:val="single" w:sz="4" w:space="0" w:color="auto"/>
              <w:right w:val="single" w:sz="4" w:space="0" w:color="auto"/>
            </w:tcBorders>
            <w:shd w:val="clear" w:color="000000" w:fill="C6E0B4"/>
            <w:noWrap/>
            <w:vAlign w:val="center"/>
            <w:hideMark/>
          </w:tcPr>
          <w:p w:rsidR="007B3AA9" w:rsidRPr="007B3AA9" w:rsidRDefault="007B3AA9" w:rsidP="007B3AA9">
            <w:pPr>
              <w:spacing w:after="0" w:line="240" w:lineRule="auto"/>
              <w:jc w:val="center"/>
              <w:rPr>
                <w:rFonts w:ascii="Arial Narrow" w:eastAsia="Times New Roman" w:hAnsi="Arial Narrow" w:cs="Calibri"/>
                <w:b/>
                <w:bCs/>
                <w:color w:val="000000"/>
                <w:sz w:val="20"/>
                <w:szCs w:val="20"/>
                <w:lang w:eastAsia="fr-FR"/>
              </w:rPr>
            </w:pPr>
            <w:r w:rsidRPr="007B3AA9">
              <w:rPr>
                <w:rFonts w:ascii="Arial Narrow" w:eastAsia="Times New Roman" w:hAnsi="Arial Narrow" w:cs="Calibri"/>
                <w:b/>
                <w:bCs/>
                <w:color w:val="000000"/>
                <w:sz w:val="20"/>
                <w:szCs w:val="20"/>
                <w:lang w:eastAsia="fr-FR"/>
              </w:rPr>
              <w:t>Communicateurs</w:t>
            </w:r>
          </w:p>
        </w:tc>
        <w:tc>
          <w:tcPr>
            <w:tcW w:w="670" w:type="pct"/>
            <w:tcBorders>
              <w:top w:val="nil"/>
              <w:left w:val="nil"/>
              <w:bottom w:val="single" w:sz="4" w:space="0" w:color="auto"/>
              <w:right w:val="single" w:sz="4" w:space="0" w:color="auto"/>
            </w:tcBorders>
            <w:shd w:val="clear" w:color="000000" w:fill="C6E0B4"/>
            <w:noWrap/>
            <w:vAlign w:val="center"/>
            <w:hideMark/>
          </w:tcPr>
          <w:p w:rsidR="007B3AA9" w:rsidRPr="007B3AA9" w:rsidRDefault="007B3AA9" w:rsidP="007B3AA9">
            <w:pPr>
              <w:spacing w:after="0" w:line="240" w:lineRule="auto"/>
              <w:jc w:val="center"/>
              <w:rPr>
                <w:rFonts w:ascii="Arial Narrow" w:eastAsia="Times New Roman" w:hAnsi="Arial Narrow" w:cs="Calibri"/>
                <w:b/>
                <w:bCs/>
                <w:color w:val="000000"/>
                <w:sz w:val="20"/>
                <w:szCs w:val="20"/>
                <w:lang w:eastAsia="fr-FR"/>
              </w:rPr>
            </w:pPr>
            <w:r w:rsidRPr="007B3AA9">
              <w:rPr>
                <w:rFonts w:ascii="Arial Narrow" w:eastAsia="Times New Roman" w:hAnsi="Arial Narrow" w:cs="Calibri"/>
                <w:b/>
                <w:bCs/>
                <w:color w:val="000000"/>
                <w:sz w:val="20"/>
                <w:szCs w:val="20"/>
                <w:lang w:eastAsia="fr-FR"/>
              </w:rPr>
              <w:t>Modérateurs</w:t>
            </w:r>
          </w:p>
        </w:tc>
        <w:tc>
          <w:tcPr>
            <w:tcW w:w="750" w:type="pct"/>
            <w:tcBorders>
              <w:top w:val="nil"/>
              <w:left w:val="nil"/>
              <w:bottom w:val="single" w:sz="4" w:space="0" w:color="auto"/>
              <w:right w:val="single" w:sz="4" w:space="0" w:color="auto"/>
            </w:tcBorders>
            <w:shd w:val="clear" w:color="000000" w:fill="C6E0B4"/>
            <w:noWrap/>
            <w:vAlign w:val="center"/>
            <w:hideMark/>
          </w:tcPr>
          <w:p w:rsidR="007B3AA9" w:rsidRPr="007B3AA9" w:rsidRDefault="007B3AA9" w:rsidP="007B3AA9">
            <w:pPr>
              <w:spacing w:after="0" w:line="240" w:lineRule="auto"/>
              <w:jc w:val="center"/>
              <w:rPr>
                <w:rFonts w:ascii="Arial Narrow" w:eastAsia="Times New Roman" w:hAnsi="Arial Narrow" w:cs="Calibri"/>
                <w:b/>
                <w:bCs/>
                <w:color w:val="000000"/>
                <w:sz w:val="20"/>
                <w:szCs w:val="20"/>
                <w:lang w:eastAsia="fr-FR"/>
              </w:rPr>
            </w:pPr>
            <w:r w:rsidRPr="007B3AA9">
              <w:rPr>
                <w:rFonts w:ascii="Arial Narrow" w:eastAsia="Times New Roman" w:hAnsi="Arial Narrow" w:cs="Calibri"/>
                <w:b/>
                <w:bCs/>
                <w:color w:val="000000"/>
                <w:sz w:val="20"/>
                <w:szCs w:val="20"/>
                <w:lang w:eastAsia="fr-FR"/>
              </w:rPr>
              <w:t>Rapporteurs</w:t>
            </w:r>
          </w:p>
        </w:tc>
      </w:tr>
      <w:tr w:rsidR="007B3AA9" w:rsidRPr="007B3AA9" w:rsidTr="00903A87">
        <w:trPr>
          <w:trHeight w:val="1275"/>
        </w:trPr>
        <w:tc>
          <w:tcPr>
            <w:tcW w:w="560" w:type="pct"/>
            <w:tcBorders>
              <w:top w:val="nil"/>
              <w:left w:val="single" w:sz="4"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08:00</w:t>
            </w:r>
          </w:p>
        </w:tc>
        <w:tc>
          <w:tcPr>
            <w:tcW w:w="106"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374"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08:15</w:t>
            </w:r>
          </w:p>
        </w:tc>
        <w:tc>
          <w:tcPr>
            <w:tcW w:w="1737"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Evaluation de l’effet des molécules </w:t>
            </w:r>
            <w:proofErr w:type="spellStart"/>
            <w:r w:rsidRPr="007B3AA9">
              <w:rPr>
                <w:rFonts w:ascii="Arial Narrow" w:eastAsia="Times New Roman" w:hAnsi="Arial Narrow" w:cs="Calibri"/>
                <w:color w:val="000000"/>
                <w:sz w:val="20"/>
                <w:szCs w:val="20"/>
                <w:lang w:eastAsia="fr-FR"/>
              </w:rPr>
              <w:t>atovaquone</w:t>
            </w:r>
            <w:proofErr w:type="spellEnd"/>
            <w:r w:rsidRPr="007B3AA9">
              <w:rPr>
                <w:rFonts w:ascii="Arial Narrow" w:eastAsia="Times New Roman" w:hAnsi="Arial Narrow" w:cs="Calibri"/>
                <w:color w:val="000000"/>
                <w:sz w:val="20"/>
                <w:szCs w:val="20"/>
                <w:lang w:eastAsia="fr-FR"/>
              </w:rPr>
              <w:t xml:space="preserve"> et </w:t>
            </w:r>
            <w:proofErr w:type="spellStart"/>
            <w:r w:rsidRPr="007B3AA9">
              <w:rPr>
                <w:rFonts w:ascii="Arial Narrow" w:eastAsia="Times New Roman" w:hAnsi="Arial Narrow" w:cs="Calibri"/>
                <w:color w:val="000000"/>
                <w:sz w:val="20"/>
                <w:szCs w:val="20"/>
                <w:lang w:eastAsia="fr-FR"/>
              </w:rPr>
              <w:t>cycloguanil</w:t>
            </w:r>
            <w:proofErr w:type="spellEnd"/>
            <w:r w:rsidRPr="007B3AA9">
              <w:rPr>
                <w:rFonts w:ascii="Arial Narrow" w:eastAsia="Times New Roman" w:hAnsi="Arial Narrow" w:cs="Calibri"/>
                <w:color w:val="000000"/>
                <w:sz w:val="20"/>
                <w:szCs w:val="20"/>
                <w:lang w:eastAsia="fr-FR"/>
              </w:rPr>
              <w:t xml:space="preserve"> dans le blocage de la transmission chez </w:t>
            </w:r>
            <w:proofErr w:type="spellStart"/>
            <w:r w:rsidRPr="007B3AA9">
              <w:rPr>
                <w:rFonts w:ascii="Arial Narrow" w:eastAsia="Times New Roman" w:hAnsi="Arial Narrow" w:cs="Calibri"/>
                <w:color w:val="000000"/>
                <w:sz w:val="20"/>
                <w:szCs w:val="20"/>
                <w:lang w:eastAsia="fr-FR"/>
              </w:rPr>
              <w:t>Anopheles</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gambiae</w:t>
            </w:r>
            <w:proofErr w:type="spellEnd"/>
            <w:r w:rsidRPr="007B3AA9">
              <w:rPr>
                <w:rFonts w:ascii="Arial Narrow" w:eastAsia="Times New Roman" w:hAnsi="Arial Narrow" w:cs="Calibri"/>
                <w:color w:val="000000"/>
                <w:sz w:val="20"/>
                <w:szCs w:val="20"/>
                <w:lang w:eastAsia="fr-FR"/>
              </w:rPr>
              <w:t xml:space="preserve"> infecté avec des isolats naturels de Plasmodium </w:t>
            </w:r>
            <w:proofErr w:type="spellStart"/>
            <w:r w:rsidRPr="007B3AA9">
              <w:rPr>
                <w:rFonts w:ascii="Arial Narrow" w:eastAsia="Times New Roman" w:hAnsi="Arial Narrow" w:cs="Calibri"/>
                <w:color w:val="000000"/>
                <w:sz w:val="20"/>
                <w:szCs w:val="20"/>
                <w:lang w:eastAsia="fr-FR"/>
              </w:rPr>
              <w:t>falciparum</w:t>
            </w:r>
            <w:proofErr w:type="spellEnd"/>
          </w:p>
        </w:tc>
        <w:tc>
          <w:tcPr>
            <w:tcW w:w="804"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PARE </w:t>
            </w:r>
            <w:proofErr w:type="spellStart"/>
            <w:r w:rsidRPr="007B3AA9">
              <w:rPr>
                <w:rFonts w:ascii="Arial Narrow" w:eastAsia="Times New Roman" w:hAnsi="Arial Narrow" w:cs="Calibri"/>
                <w:color w:val="000000"/>
                <w:sz w:val="20"/>
                <w:szCs w:val="20"/>
                <w:lang w:eastAsia="fr-FR"/>
              </w:rPr>
              <w:t>Sicoudoin</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Laurrainne</w:t>
            </w:r>
            <w:proofErr w:type="spellEnd"/>
            <w:r w:rsidRPr="007B3AA9">
              <w:rPr>
                <w:rFonts w:ascii="Arial Narrow" w:eastAsia="Times New Roman" w:hAnsi="Arial Narrow" w:cs="Calibri"/>
                <w:color w:val="000000"/>
                <w:sz w:val="20"/>
                <w:szCs w:val="20"/>
                <w:lang w:eastAsia="fr-FR"/>
              </w:rPr>
              <w:t xml:space="preserve"> Prisca</w:t>
            </w:r>
          </w:p>
        </w:tc>
        <w:tc>
          <w:tcPr>
            <w:tcW w:w="670" w:type="pct"/>
            <w:vMerge w:val="restart"/>
            <w:tcBorders>
              <w:top w:val="nil"/>
              <w:left w:val="single" w:sz="4" w:space="0" w:color="auto"/>
              <w:bottom w:val="single" w:sz="4" w:space="0" w:color="auto"/>
              <w:right w:val="single" w:sz="4" w:space="0" w:color="auto"/>
            </w:tcBorders>
            <w:shd w:val="clear" w:color="auto" w:fill="auto"/>
            <w:vAlign w:val="center"/>
            <w:hideMark/>
          </w:tcPr>
          <w:p w:rsidR="007B3AA9" w:rsidRPr="007B3AA9" w:rsidRDefault="007B3AA9" w:rsidP="007B3AA9">
            <w:pPr>
              <w:spacing w:after="0" w:line="240" w:lineRule="auto"/>
              <w:jc w:val="center"/>
              <w:rPr>
                <w:rFonts w:ascii="Arial Narrow" w:eastAsia="Times New Roman" w:hAnsi="Arial Narrow" w:cs="Calibri"/>
                <w:b/>
                <w:bCs/>
                <w:color w:val="000000"/>
                <w:sz w:val="20"/>
                <w:szCs w:val="20"/>
                <w:lang w:eastAsia="fr-FR"/>
              </w:rPr>
            </w:pPr>
            <w:r w:rsidRPr="007B3AA9">
              <w:rPr>
                <w:rFonts w:ascii="Arial Narrow" w:eastAsia="Times New Roman" w:hAnsi="Arial Narrow" w:cs="Calibri"/>
                <w:b/>
                <w:bCs/>
                <w:color w:val="000000"/>
                <w:sz w:val="20"/>
                <w:szCs w:val="20"/>
                <w:lang w:eastAsia="fr-FR"/>
              </w:rPr>
              <w:t>Dr Félix KINI</w:t>
            </w:r>
          </w:p>
        </w:tc>
        <w:tc>
          <w:tcPr>
            <w:tcW w:w="750" w:type="pct"/>
            <w:vMerge w:val="restart"/>
            <w:tcBorders>
              <w:top w:val="nil"/>
              <w:left w:val="single" w:sz="4" w:space="0" w:color="auto"/>
              <w:bottom w:val="single" w:sz="4" w:space="0" w:color="auto"/>
              <w:right w:val="single" w:sz="4" w:space="0" w:color="auto"/>
            </w:tcBorders>
            <w:shd w:val="clear" w:color="auto" w:fill="auto"/>
            <w:vAlign w:val="center"/>
            <w:hideMark/>
          </w:tcPr>
          <w:p w:rsidR="007B3AA9" w:rsidRPr="007B3AA9" w:rsidRDefault="007B3AA9" w:rsidP="007B3AA9">
            <w:pPr>
              <w:spacing w:after="0" w:line="240" w:lineRule="auto"/>
              <w:jc w:val="center"/>
              <w:rPr>
                <w:rFonts w:ascii="Arial Narrow" w:eastAsia="Times New Roman" w:hAnsi="Arial Narrow" w:cs="Calibri"/>
                <w:b/>
                <w:bCs/>
                <w:color w:val="000000"/>
                <w:sz w:val="20"/>
                <w:szCs w:val="20"/>
                <w:lang w:eastAsia="fr-FR"/>
              </w:rPr>
            </w:pPr>
            <w:r w:rsidRPr="007B3AA9">
              <w:rPr>
                <w:rFonts w:ascii="Arial Narrow" w:eastAsia="Times New Roman" w:hAnsi="Arial Narrow" w:cs="Calibri"/>
                <w:b/>
                <w:bCs/>
                <w:color w:val="000000"/>
                <w:sz w:val="20"/>
                <w:szCs w:val="20"/>
                <w:lang w:eastAsia="fr-FR"/>
              </w:rPr>
              <w:t>Dr Sylvain ILBOUDO</w:t>
            </w:r>
          </w:p>
        </w:tc>
      </w:tr>
      <w:tr w:rsidR="007B3AA9" w:rsidRPr="007B3AA9" w:rsidTr="00903A87">
        <w:trPr>
          <w:trHeight w:val="765"/>
        </w:trPr>
        <w:tc>
          <w:tcPr>
            <w:tcW w:w="560" w:type="pct"/>
            <w:tcBorders>
              <w:top w:val="nil"/>
              <w:left w:val="single" w:sz="4"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08:15</w:t>
            </w:r>
          </w:p>
        </w:tc>
        <w:tc>
          <w:tcPr>
            <w:tcW w:w="106"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374"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08:30</w:t>
            </w:r>
          </w:p>
        </w:tc>
        <w:tc>
          <w:tcPr>
            <w:tcW w:w="1737"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Activités </w:t>
            </w:r>
            <w:proofErr w:type="spellStart"/>
            <w:r w:rsidRPr="007B3AA9">
              <w:rPr>
                <w:rFonts w:ascii="Arial Narrow" w:eastAsia="Times New Roman" w:hAnsi="Arial Narrow" w:cs="Calibri"/>
                <w:color w:val="000000"/>
                <w:sz w:val="20"/>
                <w:szCs w:val="20"/>
                <w:lang w:eastAsia="fr-FR"/>
              </w:rPr>
              <w:t>Phytochimiques</w:t>
            </w:r>
            <w:proofErr w:type="spellEnd"/>
            <w:r w:rsidRPr="007B3AA9">
              <w:rPr>
                <w:rFonts w:ascii="Arial Narrow" w:eastAsia="Times New Roman" w:hAnsi="Arial Narrow" w:cs="Calibri"/>
                <w:color w:val="000000"/>
                <w:sz w:val="20"/>
                <w:szCs w:val="20"/>
                <w:lang w:eastAsia="fr-FR"/>
              </w:rPr>
              <w:t xml:space="preserve"> et biologiques de </w:t>
            </w:r>
            <w:proofErr w:type="spellStart"/>
            <w:r w:rsidRPr="007B3AA9">
              <w:rPr>
                <w:rFonts w:ascii="Arial Narrow" w:eastAsia="Times New Roman" w:hAnsi="Arial Narrow" w:cs="Calibri"/>
                <w:color w:val="000000"/>
                <w:sz w:val="20"/>
                <w:szCs w:val="20"/>
                <w:lang w:eastAsia="fr-FR"/>
              </w:rPr>
              <w:t>Mitragyna</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inermis</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Willd</w:t>
            </w:r>
            <w:proofErr w:type="spellEnd"/>
            <w:r w:rsidRPr="007B3AA9">
              <w:rPr>
                <w:rFonts w:ascii="Arial Narrow" w:eastAsia="Times New Roman" w:hAnsi="Arial Narrow" w:cs="Calibri"/>
                <w:color w:val="000000"/>
                <w:sz w:val="20"/>
                <w:szCs w:val="20"/>
                <w:lang w:eastAsia="fr-FR"/>
              </w:rPr>
              <w:t xml:space="preserve">) O. </w:t>
            </w:r>
            <w:proofErr w:type="spellStart"/>
            <w:r w:rsidRPr="007B3AA9">
              <w:rPr>
                <w:rFonts w:ascii="Arial Narrow" w:eastAsia="Times New Roman" w:hAnsi="Arial Narrow" w:cs="Calibri"/>
                <w:color w:val="000000"/>
                <w:sz w:val="20"/>
                <w:szCs w:val="20"/>
                <w:lang w:eastAsia="fr-FR"/>
              </w:rPr>
              <w:t>Ktze</w:t>
            </w:r>
            <w:proofErr w:type="spellEnd"/>
            <w:r w:rsidRPr="007B3AA9">
              <w:rPr>
                <w:rFonts w:ascii="Arial Narrow" w:eastAsia="Times New Roman" w:hAnsi="Arial Narrow" w:cs="Calibri"/>
                <w:color w:val="000000"/>
                <w:sz w:val="20"/>
                <w:szCs w:val="20"/>
                <w:lang w:eastAsia="fr-FR"/>
              </w:rPr>
              <w:t xml:space="preserve"> et de </w:t>
            </w:r>
            <w:proofErr w:type="spellStart"/>
            <w:r w:rsidRPr="007B3AA9">
              <w:rPr>
                <w:rFonts w:ascii="Arial Narrow" w:eastAsia="Times New Roman" w:hAnsi="Arial Narrow" w:cs="Calibri"/>
                <w:color w:val="000000"/>
                <w:sz w:val="20"/>
                <w:szCs w:val="20"/>
                <w:lang w:eastAsia="fr-FR"/>
              </w:rPr>
              <w:t>Spermacoce</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verticillata</w:t>
            </w:r>
            <w:proofErr w:type="spellEnd"/>
            <w:r w:rsidRPr="007B3AA9">
              <w:rPr>
                <w:rFonts w:ascii="Arial Narrow" w:eastAsia="Times New Roman" w:hAnsi="Arial Narrow" w:cs="Calibri"/>
                <w:color w:val="000000"/>
                <w:sz w:val="20"/>
                <w:szCs w:val="20"/>
                <w:lang w:eastAsia="fr-FR"/>
              </w:rPr>
              <w:t xml:space="preserve"> L.</w:t>
            </w:r>
          </w:p>
        </w:tc>
        <w:tc>
          <w:tcPr>
            <w:tcW w:w="804"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SAWADOGO </w:t>
            </w:r>
            <w:proofErr w:type="spellStart"/>
            <w:r w:rsidRPr="007B3AA9">
              <w:rPr>
                <w:rFonts w:ascii="Arial Narrow" w:eastAsia="Times New Roman" w:hAnsi="Arial Narrow" w:cs="Calibri"/>
                <w:color w:val="000000"/>
                <w:sz w:val="20"/>
                <w:szCs w:val="20"/>
                <w:lang w:eastAsia="fr-FR"/>
              </w:rPr>
              <w:t>Assétou</w:t>
            </w:r>
            <w:proofErr w:type="spellEnd"/>
          </w:p>
        </w:tc>
        <w:tc>
          <w:tcPr>
            <w:tcW w:w="67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75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r>
      <w:tr w:rsidR="007B3AA9" w:rsidRPr="007B3AA9" w:rsidTr="00903A87">
        <w:trPr>
          <w:trHeight w:val="1020"/>
        </w:trPr>
        <w:tc>
          <w:tcPr>
            <w:tcW w:w="560" w:type="pct"/>
            <w:tcBorders>
              <w:top w:val="nil"/>
              <w:left w:val="single" w:sz="4"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08:30</w:t>
            </w:r>
          </w:p>
        </w:tc>
        <w:tc>
          <w:tcPr>
            <w:tcW w:w="106"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374"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08:45</w:t>
            </w:r>
          </w:p>
        </w:tc>
        <w:tc>
          <w:tcPr>
            <w:tcW w:w="1737"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Evaluation in vitro et In vivo des propriétés anti inflammatoires de l’extrait </w:t>
            </w:r>
            <w:proofErr w:type="spellStart"/>
            <w:r w:rsidRPr="007B3AA9">
              <w:rPr>
                <w:rFonts w:ascii="Arial Narrow" w:eastAsia="Times New Roman" w:hAnsi="Arial Narrow" w:cs="Calibri"/>
                <w:color w:val="000000"/>
                <w:sz w:val="20"/>
                <w:szCs w:val="20"/>
                <w:lang w:eastAsia="fr-FR"/>
              </w:rPr>
              <w:t>hydroethanolique</w:t>
            </w:r>
            <w:proofErr w:type="spellEnd"/>
            <w:r w:rsidRPr="007B3AA9">
              <w:rPr>
                <w:rFonts w:ascii="Arial Narrow" w:eastAsia="Times New Roman" w:hAnsi="Arial Narrow" w:cs="Calibri"/>
                <w:color w:val="000000"/>
                <w:sz w:val="20"/>
                <w:szCs w:val="20"/>
                <w:lang w:eastAsia="fr-FR"/>
              </w:rPr>
              <w:t xml:space="preserve"> d’écorces du tronc de </w:t>
            </w:r>
            <w:proofErr w:type="spellStart"/>
            <w:r w:rsidRPr="007B3AA9">
              <w:rPr>
                <w:rFonts w:ascii="Arial Narrow" w:eastAsia="Times New Roman" w:hAnsi="Arial Narrow" w:cs="Calibri"/>
                <w:color w:val="000000"/>
                <w:sz w:val="20"/>
                <w:szCs w:val="20"/>
                <w:lang w:eastAsia="fr-FR"/>
              </w:rPr>
              <w:t>Parkia</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biglobosa</w:t>
            </w:r>
            <w:proofErr w:type="spellEnd"/>
            <w:r w:rsidRPr="007B3AA9">
              <w:rPr>
                <w:rFonts w:ascii="Arial Narrow" w:eastAsia="Times New Roman" w:hAnsi="Arial Narrow" w:cs="Calibri"/>
                <w:color w:val="000000"/>
                <w:sz w:val="20"/>
                <w:szCs w:val="20"/>
                <w:lang w:eastAsia="fr-FR"/>
              </w:rPr>
              <w:t xml:space="preserve"> (Jacq.) R. Br. ex G. Don</w:t>
            </w:r>
          </w:p>
        </w:tc>
        <w:tc>
          <w:tcPr>
            <w:tcW w:w="804"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ATCHADE </w:t>
            </w:r>
            <w:proofErr w:type="spellStart"/>
            <w:r w:rsidRPr="007B3AA9">
              <w:rPr>
                <w:rFonts w:ascii="Arial Narrow" w:eastAsia="Times New Roman" w:hAnsi="Arial Narrow" w:cs="Calibri"/>
                <w:color w:val="000000"/>
                <w:sz w:val="20"/>
                <w:szCs w:val="20"/>
                <w:lang w:eastAsia="fr-FR"/>
              </w:rPr>
              <w:t>Bolade</w:t>
            </w:r>
            <w:proofErr w:type="spellEnd"/>
            <w:r w:rsidRPr="007B3AA9">
              <w:rPr>
                <w:rFonts w:ascii="Arial Narrow" w:eastAsia="Times New Roman" w:hAnsi="Arial Narrow" w:cs="Calibri"/>
                <w:color w:val="000000"/>
                <w:sz w:val="20"/>
                <w:szCs w:val="20"/>
                <w:lang w:eastAsia="fr-FR"/>
              </w:rPr>
              <w:t xml:space="preserve"> Constantin</w:t>
            </w:r>
          </w:p>
        </w:tc>
        <w:tc>
          <w:tcPr>
            <w:tcW w:w="67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75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r>
      <w:tr w:rsidR="007B3AA9" w:rsidRPr="007B3AA9" w:rsidTr="00903A87">
        <w:trPr>
          <w:trHeight w:val="1275"/>
        </w:trPr>
        <w:tc>
          <w:tcPr>
            <w:tcW w:w="560" w:type="pct"/>
            <w:tcBorders>
              <w:top w:val="nil"/>
              <w:left w:val="single" w:sz="4"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08:45</w:t>
            </w:r>
          </w:p>
        </w:tc>
        <w:tc>
          <w:tcPr>
            <w:tcW w:w="106"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374"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09:00</w:t>
            </w:r>
          </w:p>
        </w:tc>
        <w:tc>
          <w:tcPr>
            <w:tcW w:w="1737"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proofErr w:type="spellStart"/>
            <w:r w:rsidRPr="007B3AA9">
              <w:rPr>
                <w:rFonts w:ascii="Arial Narrow" w:eastAsia="Times New Roman" w:hAnsi="Arial Narrow" w:cs="Calibri"/>
                <w:color w:val="000000"/>
                <w:sz w:val="20"/>
                <w:szCs w:val="20"/>
                <w:lang w:eastAsia="fr-FR"/>
              </w:rPr>
              <w:t>Phytochimie</w:t>
            </w:r>
            <w:proofErr w:type="spellEnd"/>
            <w:r w:rsidRPr="007B3AA9">
              <w:rPr>
                <w:rFonts w:ascii="Arial Narrow" w:eastAsia="Times New Roman" w:hAnsi="Arial Narrow" w:cs="Calibri"/>
                <w:color w:val="000000"/>
                <w:sz w:val="20"/>
                <w:szCs w:val="20"/>
                <w:lang w:eastAsia="fr-FR"/>
              </w:rPr>
              <w:t xml:space="preserve"> et toxicité larvaire des extraits aqueux et hydro-</w:t>
            </w:r>
            <w:proofErr w:type="spellStart"/>
            <w:r w:rsidRPr="007B3AA9">
              <w:rPr>
                <w:rFonts w:ascii="Arial Narrow" w:eastAsia="Times New Roman" w:hAnsi="Arial Narrow" w:cs="Calibri"/>
                <w:color w:val="000000"/>
                <w:sz w:val="20"/>
                <w:szCs w:val="20"/>
                <w:lang w:eastAsia="fr-FR"/>
              </w:rPr>
              <w:t>éthanoliques</w:t>
            </w:r>
            <w:proofErr w:type="spellEnd"/>
            <w:r w:rsidRPr="007B3AA9">
              <w:rPr>
                <w:rFonts w:ascii="Arial Narrow" w:eastAsia="Times New Roman" w:hAnsi="Arial Narrow" w:cs="Calibri"/>
                <w:color w:val="000000"/>
                <w:sz w:val="20"/>
                <w:szCs w:val="20"/>
                <w:lang w:eastAsia="fr-FR"/>
              </w:rPr>
              <w:t xml:space="preserve"> de </w:t>
            </w:r>
            <w:proofErr w:type="spellStart"/>
            <w:r w:rsidRPr="007B3AA9">
              <w:rPr>
                <w:rFonts w:ascii="Arial Narrow" w:eastAsia="Times New Roman" w:hAnsi="Arial Narrow" w:cs="Calibri"/>
                <w:color w:val="000000"/>
                <w:sz w:val="20"/>
                <w:szCs w:val="20"/>
                <w:lang w:eastAsia="fr-FR"/>
              </w:rPr>
              <w:t>Ipomea</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asarifolia</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Commelina</w:t>
            </w:r>
            <w:proofErr w:type="spellEnd"/>
            <w:r w:rsidRPr="007B3AA9">
              <w:rPr>
                <w:rFonts w:ascii="Arial Narrow" w:eastAsia="Times New Roman" w:hAnsi="Arial Narrow" w:cs="Calibri"/>
                <w:color w:val="000000"/>
                <w:sz w:val="20"/>
                <w:szCs w:val="20"/>
                <w:lang w:eastAsia="fr-FR"/>
              </w:rPr>
              <w:t xml:space="preserve"> diffusa, </w:t>
            </w:r>
            <w:proofErr w:type="spellStart"/>
            <w:r w:rsidRPr="007B3AA9">
              <w:rPr>
                <w:rFonts w:ascii="Arial Narrow" w:eastAsia="Times New Roman" w:hAnsi="Arial Narrow" w:cs="Calibri"/>
                <w:color w:val="000000"/>
                <w:sz w:val="20"/>
                <w:szCs w:val="20"/>
                <w:lang w:eastAsia="fr-FR"/>
              </w:rPr>
              <w:t>Acalypha</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ciliata</w:t>
            </w:r>
            <w:proofErr w:type="spellEnd"/>
            <w:r w:rsidRPr="007B3AA9">
              <w:rPr>
                <w:rFonts w:ascii="Arial Narrow" w:eastAsia="Times New Roman" w:hAnsi="Arial Narrow" w:cs="Calibri"/>
                <w:color w:val="000000"/>
                <w:sz w:val="20"/>
                <w:szCs w:val="20"/>
                <w:lang w:eastAsia="fr-FR"/>
              </w:rPr>
              <w:t xml:space="preserve"> et Eleusine </w:t>
            </w:r>
            <w:proofErr w:type="spellStart"/>
            <w:r w:rsidRPr="007B3AA9">
              <w:rPr>
                <w:rFonts w:ascii="Arial Narrow" w:eastAsia="Times New Roman" w:hAnsi="Arial Narrow" w:cs="Calibri"/>
                <w:color w:val="000000"/>
                <w:sz w:val="20"/>
                <w:szCs w:val="20"/>
                <w:lang w:eastAsia="fr-FR"/>
              </w:rPr>
              <w:t>indica</w:t>
            </w:r>
            <w:proofErr w:type="spellEnd"/>
            <w:r w:rsidRPr="007B3AA9">
              <w:rPr>
                <w:rFonts w:ascii="Arial Narrow" w:eastAsia="Times New Roman" w:hAnsi="Arial Narrow" w:cs="Calibri"/>
                <w:color w:val="000000"/>
                <w:sz w:val="20"/>
                <w:szCs w:val="20"/>
                <w:lang w:eastAsia="fr-FR"/>
              </w:rPr>
              <w:t>, quatre plantes de la pharmacopée béninoise</w:t>
            </w:r>
          </w:p>
        </w:tc>
        <w:tc>
          <w:tcPr>
            <w:tcW w:w="804"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ADOHO </w:t>
            </w:r>
            <w:proofErr w:type="spellStart"/>
            <w:r w:rsidRPr="007B3AA9">
              <w:rPr>
                <w:rFonts w:ascii="Arial Narrow" w:eastAsia="Times New Roman" w:hAnsi="Arial Narrow" w:cs="Calibri"/>
                <w:color w:val="000000"/>
                <w:sz w:val="20"/>
                <w:szCs w:val="20"/>
                <w:lang w:eastAsia="fr-FR"/>
              </w:rPr>
              <w:t>Akouavi</w:t>
            </w:r>
            <w:proofErr w:type="spellEnd"/>
            <w:r w:rsidRPr="007B3AA9">
              <w:rPr>
                <w:rFonts w:ascii="Arial Narrow" w:eastAsia="Times New Roman" w:hAnsi="Arial Narrow" w:cs="Calibri"/>
                <w:color w:val="000000"/>
                <w:sz w:val="20"/>
                <w:szCs w:val="20"/>
                <w:lang w:eastAsia="fr-FR"/>
              </w:rPr>
              <w:t xml:space="preserve"> Carine Chimène</w:t>
            </w:r>
          </w:p>
        </w:tc>
        <w:tc>
          <w:tcPr>
            <w:tcW w:w="67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75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r>
      <w:tr w:rsidR="007B3AA9" w:rsidRPr="007B3AA9" w:rsidTr="00903A87">
        <w:trPr>
          <w:trHeight w:val="1020"/>
        </w:trPr>
        <w:tc>
          <w:tcPr>
            <w:tcW w:w="560" w:type="pct"/>
            <w:tcBorders>
              <w:top w:val="nil"/>
              <w:left w:val="single" w:sz="4"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09:00</w:t>
            </w:r>
          </w:p>
        </w:tc>
        <w:tc>
          <w:tcPr>
            <w:tcW w:w="106"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374"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09:15</w:t>
            </w:r>
          </w:p>
        </w:tc>
        <w:tc>
          <w:tcPr>
            <w:tcW w:w="1737"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Effet </w:t>
            </w:r>
            <w:proofErr w:type="spellStart"/>
            <w:r w:rsidRPr="007B3AA9">
              <w:rPr>
                <w:rFonts w:ascii="Arial Narrow" w:eastAsia="Times New Roman" w:hAnsi="Arial Narrow" w:cs="Calibri"/>
                <w:color w:val="000000"/>
                <w:sz w:val="20"/>
                <w:szCs w:val="20"/>
                <w:lang w:eastAsia="fr-FR"/>
              </w:rPr>
              <w:t>ovicide</w:t>
            </w:r>
            <w:proofErr w:type="spellEnd"/>
            <w:r w:rsidRPr="007B3AA9">
              <w:rPr>
                <w:rFonts w:ascii="Arial Narrow" w:eastAsia="Times New Roman" w:hAnsi="Arial Narrow" w:cs="Calibri"/>
                <w:color w:val="000000"/>
                <w:sz w:val="20"/>
                <w:szCs w:val="20"/>
                <w:lang w:eastAsia="fr-FR"/>
              </w:rPr>
              <w:t xml:space="preserve"> des extraits de </w:t>
            </w:r>
            <w:proofErr w:type="spellStart"/>
            <w:r w:rsidRPr="007B3AA9">
              <w:rPr>
                <w:rFonts w:ascii="Arial Narrow" w:eastAsia="Times New Roman" w:hAnsi="Arial Narrow" w:cs="Calibri"/>
                <w:color w:val="000000"/>
                <w:sz w:val="20"/>
                <w:szCs w:val="20"/>
                <w:lang w:eastAsia="fr-FR"/>
              </w:rPr>
              <w:t>Combretum</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micrantum</w:t>
            </w:r>
            <w:proofErr w:type="spellEnd"/>
            <w:r w:rsidRPr="007B3AA9">
              <w:rPr>
                <w:rFonts w:ascii="Arial Narrow" w:eastAsia="Times New Roman" w:hAnsi="Arial Narrow" w:cs="Calibri"/>
                <w:color w:val="000000"/>
                <w:sz w:val="20"/>
                <w:szCs w:val="20"/>
                <w:lang w:eastAsia="fr-FR"/>
              </w:rPr>
              <w:t xml:space="preserve"> G. Don et </w:t>
            </w:r>
            <w:proofErr w:type="spellStart"/>
            <w:r w:rsidRPr="007B3AA9">
              <w:rPr>
                <w:rFonts w:ascii="Arial Narrow" w:eastAsia="Times New Roman" w:hAnsi="Arial Narrow" w:cs="Calibri"/>
                <w:color w:val="000000"/>
                <w:sz w:val="20"/>
                <w:szCs w:val="20"/>
                <w:lang w:eastAsia="fr-FR"/>
              </w:rPr>
              <w:t>Sarcocephalus</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latifolius</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Sm</w:t>
            </w:r>
            <w:proofErr w:type="spellEnd"/>
            <w:r w:rsidRPr="007B3AA9">
              <w:rPr>
                <w:rFonts w:ascii="Arial Narrow" w:eastAsia="Times New Roman" w:hAnsi="Arial Narrow" w:cs="Calibri"/>
                <w:color w:val="000000"/>
                <w:sz w:val="20"/>
                <w:szCs w:val="20"/>
                <w:lang w:eastAsia="fr-FR"/>
              </w:rPr>
              <w:t xml:space="preserve">.) Bruce sur le parasite digestif </w:t>
            </w:r>
            <w:proofErr w:type="spellStart"/>
            <w:r w:rsidRPr="007B3AA9">
              <w:rPr>
                <w:rFonts w:ascii="Arial Narrow" w:eastAsia="Times New Roman" w:hAnsi="Arial Narrow" w:cs="Calibri"/>
                <w:color w:val="000000"/>
                <w:sz w:val="20"/>
                <w:szCs w:val="20"/>
                <w:lang w:eastAsia="fr-FR"/>
              </w:rPr>
              <w:t>Haemonchus</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contortus</w:t>
            </w:r>
            <w:proofErr w:type="spellEnd"/>
          </w:p>
        </w:tc>
        <w:tc>
          <w:tcPr>
            <w:tcW w:w="804"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TIANHOUN Denté Fidèle</w:t>
            </w:r>
          </w:p>
        </w:tc>
        <w:tc>
          <w:tcPr>
            <w:tcW w:w="67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75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r>
      <w:tr w:rsidR="007B3AA9" w:rsidRPr="007B3AA9" w:rsidTr="00903A87">
        <w:trPr>
          <w:trHeight w:val="1020"/>
        </w:trPr>
        <w:tc>
          <w:tcPr>
            <w:tcW w:w="560" w:type="pct"/>
            <w:tcBorders>
              <w:top w:val="nil"/>
              <w:left w:val="single" w:sz="4"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09:15</w:t>
            </w:r>
          </w:p>
        </w:tc>
        <w:tc>
          <w:tcPr>
            <w:tcW w:w="106"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374"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09:30</w:t>
            </w:r>
          </w:p>
        </w:tc>
        <w:tc>
          <w:tcPr>
            <w:tcW w:w="1737"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Teneur en polyphénols totaux et activité antioxydant de deux plantes utilisées dans le traitement du diabète et de l'hypertension au Burkina Faso</w:t>
            </w:r>
          </w:p>
        </w:tc>
        <w:tc>
          <w:tcPr>
            <w:tcW w:w="804"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KABRE </w:t>
            </w:r>
            <w:proofErr w:type="spellStart"/>
            <w:r w:rsidRPr="007B3AA9">
              <w:rPr>
                <w:rFonts w:ascii="Arial Narrow" w:eastAsia="Times New Roman" w:hAnsi="Arial Narrow" w:cs="Calibri"/>
                <w:color w:val="000000"/>
                <w:sz w:val="20"/>
                <w:szCs w:val="20"/>
                <w:lang w:eastAsia="fr-FR"/>
              </w:rPr>
              <w:t>Pawendé</w:t>
            </w:r>
            <w:proofErr w:type="spellEnd"/>
          </w:p>
        </w:tc>
        <w:tc>
          <w:tcPr>
            <w:tcW w:w="67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75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r>
      <w:tr w:rsidR="007B3AA9" w:rsidRPr="007B3AA9" w:rsidTr="00903A87">
        <w:trPr>
          <w:trHeight w:val="1020"/>
        </w:trPr>
        <w:tc>
          <w:tcPr>
            <w:tcW w:w="560" w:type="pct"/>
            <w:tcBorders>
              <w:top w:val="nil"/>
              <w:left w:val="single" w:sz="4"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09:30</w:t>
            </w:r>
          </w:p>
        </w:tc>
        <w:tc>
          <w:tcPr>
            <w:tcW w:w="106"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374"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09:45</w:t>
            </w:r>
          </w:p>
        </w:tc>
        <w:tc>
          <w:tcPr>
            <w:tcW w:w="1737"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Evaluation de l’activi</w:t>
            </w:r>
            <w:r>
              <w:rPr>
                <w:rFonts w:ascii="Arial Narrow" w:eastAsia="Times New Roman" w:hAnsi="Arial Narrow" w:cs="Calibri"/>
                <w:color w:val="000000"/>
                <w:sz w:val="20"/>
                <w:szCs w:val="20"/>
                <w:lang w:eastAsia="fr-FR"/>
              </w:rPr>
              <w:t>té anti-motilité bactérienne d’</w:t>
            </w:r>
            <w:r w:rsidRPr="007B3AA9">
              <w:rPr>
                <w:rFonts w:ascii="Arial Narrow" w:eastAsia="Times New Roman" w:hAnsi="Arial Narrow" w:cs="Calibri"/>
                <w:color w:val="000000"/>
                <w:sz w:val="20"/>
                <w:szCs w:val="20"/>
                <w:lang w:eastAsia="fr-FR"/>
              </w:rPr>
              <w:t xml:space="preserve">extrait </w:t>
            </w:r>
            <w:proofErr w:type="spellStart"/>
            <w:r w:rsidRPr="007B3AA9">
              <w:rPr>
                <w:rFonts w:ascii="Arial Narrow" w:eastAsia="Times New Roman" w:hAnsi="Arial Narrow" w:cs="Calibri"/>
                <w:color w:val="000000"/>
                <w:sz w:val="20"/>
                <w:szCs w:val="20"/>
                <w:lang w:eastAsia="fr-FR"/>
              </w:rPr>
              <w:t>hydroéthanolique</w:t>
            </w:r>
            <w:proofErr w:type="spellEnd"/>
            <w:r w:rsidRPr="007B3AA9">
              <w:rPr>
                <w:rFonts w:ascii="Arial Narrow" w:eastAsia="Times New Roman" w:hAnsi="Arial Narrow" w:cs="Calibri"/>
                <w:color w:val="000000"/>
                <w:sz w:val="20"/>
                <w:szCs w:val="20"/>
                <w:lang w:eastAsia="fr-FR"/>
              </w:rPr>
              <w:t xml:space="preserve"> des feuilles </w:t>
            </w:r>
            <w:proofErr w:type="gramStart"/>
            <w:r w:rsidRPr="007B3AA9">
              <w:rPr>
                <w:rFonts w:ascii="Arial Narrow" w:eastAsia="Times New Roman" w:hAnsi="Arial Narrow" w:cs="Calibri"/>
                <w:color w:val="000000"/>
                <w:sz w:val="20"/>
                <w:szCs w:val="20"/>
                <w:lang w:eastAsia="fr-FR"/>
              </w:rPr>
              <w:t>de Acacia</w:t>
            </w:r>
            <w:proofErr w:type="gram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senegal</w:t>
            </w:r>
            <w:proofErr w:type="spellEnd"/>
            <w:r w:rsidRPr="007B3AA9">
              <w:rPr>
                <w:rFonts w:ascii="Arial Narrow" w:eastAsia="Times New Roman" w:hAnsi="Arial Narrow" w:cs="Calibri"/>
                <w:color w:val="000000"/>
                <w:sz w:val="20"/>
                <w:szCs w:val="20"/>
                <w:lang w:eastAsia="fr-FR"/>
              </w:rPr>
              <w:t xml:space="preserve"> (L.) </w:t>
            </w:r>
            <w:proofErr w:type="spellStart"/>
            <w:r w:rsidRPr="007B3AA9">
              <w:rPr>
                <w:rFonts w:ascii="Arial Narrow" w:eastAsia="Times New Roman" w:hAnsi="Arial Narrow" w:cs="Calibri"/>
                <w:color w:val="000000"/>
                <w:sz w:val="20"/>
                <w:szCs w:val="20"/>
                <w:lang w:eastAsia="fr-FR"/>
              </w:rPr>
              <w:t>Willd</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Fabaceae</w:t>
            </w:r>
            <w:proofErr w:type="spellEnd"/>
            <w:r w:rsidRPr="007B3AA9">
              <w:rPr>
                <w:rFonts w:ascii="Arial Narrow" w:eastAsia="Times New Roman" w:hAnsi="Arial Narrow" w:cs="Calibri"/>
                <w:color w:val="000000"/>
                <w:sz w:val="20"/>
                <w:szCs w:val="20"/>
                <w:lang w:eastAsia="fr-FR"/>
              </w:rPr>
              <w:t>).</w:t>
            </w:r>
          </w:p>
        </w:tc>
        <w:tc>
          <w:tcPr>
            <w:tcW w:w="804"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MAGNINI René</w:t>
            </w:r>
          </w:p>
        </w:tc>
        <w:tc>
          <w:tcPr>
            <w:tcW w:w="67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75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r>
      <w:tr w:rsidR="007B3AA9" w:rsidRPr="007B3AA9" w:rsidTr="00903A87">
        <w:trPr>
          <w:trHeight w:val="1020"/>
        </w:trPr>
        <w:tc>
          <w:tcPr>
            <w:tcW w:w="560" w:type="pct"/>
            <w:tcBorders>
              <w:top w:val="nil"/>
              <w:left w:val="single" w:sz="4"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09:45</w:t>
            </w:r>
          </w:p>
        </w:tc>
        <w:tc>
          <w:tcPr>
            <w:tcW w:w="106"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374"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10:00</w:t>
            </w:r>
          </w:p>
        </w:tc>
        <w:tc>
          <w:tcPr>
            <w:tcW w:w="1737"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Efficacité anthelminthique in vitro des feuilles de Balanites </w:t>
            </w:r>
            <w:proofErr w:type="spellStart"/>
            <w:r w:rsidRPr="007B3AA9">
              <w:rPr>
                <w:rFonts w:ascii="Arial Narrow" w:eastAsia="Times New Roman" w:hAnsi="Arial Narrow" w:cs="Calibri"/>
                <w:color w:val="000000"/>
                <w:sz w:val="20"/>
                <w:szCs w:val="20"/>
                <w:lang w:eastAsia="fr-FR"/>
              </w:rPr>
              <w:t>aegyptiaca</w:t>
            </w:r>
            <w:proofErr w:type="spellEnd"/>
            <w:r w:rsidRPr="007B3AA9">
              <w:rPr>
                <w:rFonts w:ascii="Arial Narrow" w:eastAsia="Times New Roman" w:hAnsi="Arial Narrow" w:cs="Calibri"/>
                <w:color w:val="000000"/>
                <w:sz w:val="20"/>
                <w:szCs w:val="20"/>
                <w:lang w:eastAsia="fr-FR"/>
              </w:rPr>
              <w:t xml:space="preserve"> (L.) </w:t>
            </w:r>
            <w:proofErr w:type="spellStart"/>
            <w:r w:rsidRPr="007B3AA9">
              <w:rPr>
                <w:rFonts w:ascii="Arial Narrow" w:eastAsia="Times New Roman" w:hAnsi="Arial Narrow" w:cs="Calibri"/>
                <w:color w:val="000000"/>
                <w:sz w:val="20"/>
                <w:szCs w:val="20"/>
                <w:lang w:eastAsia="fr-FR"/>
              </w:rPr>
              <w:t>Delile</w:t>
            </w:r>
            <w:proofErr w:type="spellEnd"/>
            <w:r w:rsidRPr="007B3AA9">
              <w:rPr>
                <w:rFonts w:ascii="Arial Narrow" w:eastAsia="Times New Roman" w:hAnsi="Arial Narrow" w:cs="Calibri"/>
                <w:color w:val="000000"/>
                <w:sz w:val="20"/>
                <w:szCs w:val="20"/>
                <w:lang w:eastAsia="fr-FR"/>
              </w:rPr>
              <w:t xml:space="preserve"> sur les stades de développement de </w:t>
            </w:r>
            <w:proofErr w:type="spellStart"/>
            <w:r w:rsidRPr="007B3AA9">
              <w:rPr>
                <w:rFonts w:ascii="Arial Narrow" w:eastAsia="Times New Roman" w:hAnsi="Arial Narrow" w:cs="Calibri"/>
                <w:color w:val="000000"/>
                <w:sz w:val="20"/>
                <w:szCs w:val="20"/>
                <w:lang w:eastAsia="fr-FR"/>
              </w:rPr>
              <w:t>Haemonchus</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contortus</w:t>
            </w:r>
            <w:proofErr w:type="spellEnd"/>
          </w:p>
        </w:tc>
        <w:tc>
          <w:tcPr>
            <w:tcW w:w="804"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OUEDRAOGO Philipe</w:t>
            </w:r>
          </w:p>
        </w:tc>
        <w:tc>
          <w:tcPr>
            <w:tcW w:w="67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75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r>
      <w:tr w:rsidR="007B3AA9" w:rsidRPr="007B3AA9" w:rsidTr="00903A87">
        <w:trPr>
          <w:trHeight w:val="255"/>
        </w:trPr>
        <w:tc>
          <w:tcPr>
            <w:tcW w:w="560" w:type="pct"/>
            <w:tcBorders>
              <w:top w:val="nil"/>
              <w:left w:val="single" w:sz="4" w:space="0" w:color="auto"/>
              <w:bottom w:val="single" w:sz="4" w:space="0" w:color="auto"/>
              <w:right w:val="single" w:sz="4" w:space="0" w:color="auto"/>
            </w:tcBorders>
            <w:shd w:val="clear" w:color="000000" w:fill="FFFF00"/>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10:00</w:t>
            </w:r>
          </w:p>
        </w:tc>
        <w:tc>
          <w:tcPr>
            <w:tcW w:w="106" w:type="pct"/>
            <w:tcBorders>
              <w:top w:val="nil"/>
              <w:left w:val="nil"/>
              <w:bottom w:val="single" w:sz="4" w:space="0" w:color="auto"/>
              <w:right w:val="single" w:sz="4" w:space="0" w:color="auto"/>
            </w:tcBorders>
            <w:shd w:val="clear" w:color="000000" w:fill="FFFF00"/>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374" w:type="pct"/>
            <w:tcBorders>
              <w:top w:val="nil"/>
              <w:left w:val="nil"/>
              <w:bottom w:val="single" w:sz="4" w:space="0" w:color="auto"/>
              <w:right w:val="single" w:sz="4" w:space="0" w:color="auto"/>
            </w:tcBorders>
            <w:shd w:val="clear" w:color="000000" w:fill="FFFF00"/>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10:30</w:t>
            </w:r>
          </w:p>
        </w:tc>
        <w:tc>
          <w:tcPr>
            <w:tcW w:w="2540" w:type="pct"/>
            <w:gridSpan w:val="2"/>
            <w:tcBorders>
              <w:top w:val="single" w:sz="4" w:space="0" w:color="auto"/>
              <w:left w:val="nil"/>
              <w:bottom w:val="single" w:sz="4" w:space="0" w:color="auto"/>
              <w:right w:val="single" w:sz="4" w:space="0" w:color="auto"/>
            </w:tcBorders>
            <w:shd w:val="clear" w:color="000000" w:fill="FFFF00"/>
            <w:noWrap/>
            <w:hideMark/>
          </w:tcPr>
          <w:p w:rsidR="007B3AA9" w:rsidRPr="007B3AA9" w:rsidRDefault="007B3AA9" w:rsidP="007B3AA9">
            <w:pPr>
              <w:spacing w:after="0" w:line="240" w:lineRule="auto"/>
              <w:jc w:val="center"/>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Echanges</w:t>
            </w:r>
          </w:p>
        </w:tc>
        <w:tc>
          <w:tcPr>
            <w:tcW w:w="67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c>
          <w:tcPr>
            <w:tcW w:w="75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r>
      <w:tr w:rsidR="007B3AA9" w:rsidRPr="007B3AA9" w:rsidTr="00903A87">
        <w:trPr>
          <w:trHeight w:val="255"/>
        </w:trPr>
        <w:tc>
          <w:tcPr>
            <w:tcW w:w="560" w:type="pct"/>
            <w:tcBorders>
              <w:top w:val="nil"/>
              <w:left w:val="single" w:sz="4" w:space="0" w:color="auto"/>
              <w:bottom w:val="single" w:sz="4" w:space="0" w:color="auto"/>
              <w:right w:val="single" w:sz="4" w:space="0" w:color="auto"/>
            </w:tcBorders>
            <w:shd w:val="clear" w:color="000000" w:fill="D6DCE4"/>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10:30</w:t>
            </w:r>
          </w:p>
        </w:tc>
        <w:tc>
          <w:tcPr>
            <w:tcW w:w="106" w:type="pct"/>
            <w:tcBorders>
              <w:top w:val="nil"/>
              <w:left w:val="nil"/>
              <w:bottom w:val="single" w:sz="4" w:space="0" w:color="auto"/>
              <w:right w:val="single" w:sz="4" w:space="0" w:color="auto"/>
            </w:tcBorders>
            <w:shd w:val="clear" w:color="000000" w:fill="D6DCE4"/>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 </w:t>
            </w:r>
          </w:p>
        </w:tc>
        <w:tc>
          <w:tcPr>
            <w:tcW w:w="374" w:type="pct"/>
            <w:tcBorders>
              <w:top w:val="nil"/>
              <w:left w:val="nil"/>
              <w:bottom w:val="single" w:sz="4" w:space="0" w:color="auto"/>
              <w:right w:val="single" w:sz="4" w:space="0" w:color="auto"/>
            </w:tcBorders>
            <w:shd w:val="clear" w:color="000000" w:fill="D6DCE4"/>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11:00</w:t>
            </w:r>
          </w:p>
        </w:tc>
        <w:tc>
          <w:tcPr>
            <w:tcW w:w="3960" w:type="pct"/>
            <w:gridSpan w:val="4"/>
            <w:tcBorders>
              <w:top w:val="single" w:sz="4" w:space="0" w:color="auto"/>
              <w:left w:val="nil"/>
              <w:bottom w:val="single" w:sz="4" w:space="0" w:color="auto"/>
              <w:right w:val="single" w:sz="4" w:space="0" w:color="auto"/>
            </w:tcBorders>
            <w:shd w:val="clear" w:color="000000" w:fill="D6DCE4"/>
            <w:noWrap/>
            <w:hideMark/>
          </w:tcPr>
          <w:p w:rsidR="007B3AA9" w:rsidRPr="007B3AA9" w:rsidRDefault="007B3AA9" w:rsidP="007B3AA9">
            <w:pPr>
              <w:spacing w:after="0" w:line="240" w:lineRule="auto"/>
              <w:jc w:val="center"/>
              <w:rPr>
                <w:rFonts w:ascii="Arial Narrow" w:eastAsia="Times New Roman" w:hAnsi="Arial Narrow" w:cs="Calibri"/>
                <w:color w:val="000000"/>
                <w:sz w:val="20"/>
                <w:szCs w:val="20"/>
                <w:lang w:eastAsia="fr-FR"/>
              </w:rPr>
            </w:pPr>
            <w:proofErr w:type="spellStart"/>
            <w:r w:rsidRPr="007B3AA9">
              <w:rPr>
                <w:rFonts w:ascii="Arial Narrow" w:eastAsia="Times New Roman" w:hAnsi="Arial Narrow" w:cs="Calibri"/>
                <w:color w:val="000000"/>
                <w:sz w:val="20"/>
                <w:szCs w:val="20"/>
                <w:lang w:eastAsia="fr-FR"/>
              </w:rPr>
              <w:t>Pause Café</w:t>
            </w:r>
            <w:proofErr w:type="spellEnd"/>
          </w:p>
        </w:tc>
      </w:tr>
      <w:tr w:rsidR="007B3AA9" w:rsidRPr="007B3AA9" w:rsidTr="00903A87">
        <w:trPr>
          <w:trHeight w:val="765"/>
        </w:trPr>
        <w:tc>
          <w:tcPr>
            <w:tcW w:w="560" w:type="pct"/>
            <w:tcBorders>
              <w:top w:val="nil"/>
              <w:left w:val="single" w:sz="4" w:space="0" w:color="auto"/>
              <w:bottom w:val="single" w:sz="4" w:space="0" w:color="auto"/>
              <w:right w:val="single" w:sz="4" w:space="0" w:color="auto"/>
            </w:tcBorders>
            <w:shd w:val="clear" w:color="auto" w:fill="auto"/>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11:00</w:t>
            </w:r>
          </w:p>
        </w:tc>
        <w:tc>
          <w:tcPr>
            <w:tcW w:w="106"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374"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11:15</w:t>
            </w:r>
          </w:p>
        </w:tc>
        <w:tc>
          <w:tcPr>
            <w:tcW w:w="1737"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Emergence et diffusion de E. coli et </w:t>
            </w:r>
            <w:proofErr w:type="spellStart"/>
            <w:r w:rsidRPr="007B3AA9">
              <w:rPr>
                <w:rFonts w:ascii="Arial Narrow" w:eastAsia="Times New Roman" w:hAnsi="Arial Narrow" w:cs="Calibri"/>
                <w:color w:val="000000"/>
                <w:sz w:val="20"/>
                <w:szCs w:val="20"/>
                <w:lang w:eastAsia="fr-FR"/>
              </w:rPr>
              <w:t>Klebsiella</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pneumoniae</w:t>
            </w:r>
            <w:proofErr w:type="spellEnd"/>
            <w:r w:rsidRPr="007B3AA9">
              <w:rPr>
                <w:rFonts w:ascii="Arial Narrow" w:eastAsia="Times New Roman" w:hAnsi="Arial Narrow" w:cs="Calibri"/>
                <w:color w:val="000000"/>
                <w:sz w:val="20"/>
                <w:szCs w:val="20"/>
                <w:lang w:eastAsia="fr-FR"/>
              </w:rPr>
              <w:t xml:space="preserve"> dans les eaux usées des hôpitaux au Burkina Faso</w:t>
            </w:r>
          </w:p>
        </w:tc>
        <w:tc>
          <w:tcPr>
            <w:tcW w:w="804"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GARBA ZAKARIA</w:t>
            </w:r>
          </w:p>
        </w:tc>
        <w:tc>
          <w:tcPr>
            <w:tcW w:w="670" w:type="pct"/>
            <w:vMerge w:val="restart"/>
            <w:tcBorders>
              <w:top w:val="nil"/>
              <w:left w:val="single" w:sz="4" w:space="0" w:color="auto"/>
              <w:bottom w:val="single" w:sz="4" w:space="0" w:color="auto"/>
              <w:right w:val="single" w:sz="4" w:space="0" w:color="auto"/>
            </w:tcBorders>
            <w:shd w:val="clear" w:color="auto" w:fill="auto"/>
            <w:vAlign w:val="center"/>
            <w:hideMark/>
          </w:tcPr>
          <w:p w:rsidR="007B3AA9" w:rsidRPr="00903A87" w:rsidRDefault="007B3AA9" w:rsidP="00903A87">
            <w:pPr>
              <w:spacing w:after="0" w:line="240" w:lineRule="auto"/>
              <w:jc w:val="center"/>
              <w:rPr>
                <w:rFonts w:ascii="Arial Narrow" w:eastAsia="Times New Roman" w:hAnsi="Arial Narrow" w:cs="Calibri"/>
                <w:b/>
                <w:bCs/>
                <w:sz w:val="20"/>
                <w:szCs w:val="20"/>
                <w:lang w:eastAsia="fr-FR"/>
              </w:rPr>
            </w:pPr>
            <w:r w:rsidRPr="00903A87">
              <w:rPr>
                <w:rFonts w:ascii="Arial Narrow" w:eastAsia="Times New Roman" w:hAnsi="Arial Narrow" w:cs="Calibri"/>
                <w:b/>
                <w:bCs/>
                <w:sz w:val="20"/>
                <w:szCs w:val="20"/>
                <w:lang w:eastAsia="fr-FR"/>
              </w:rPr>
              <w:t xml:space="preserve">Dr </w:t>
            </w:r>
            <w:proofErr w:type="spellStart"/>
            <w:r w:rsidR="00903A87" w:rsidRPr="00903A87">
              <w:rPr>
                <w:rFonts w:ascii="Arial Narrow" w:eastAsia="Times New Roman" w:hAnsi="Arial Narrow" w:cs="Calibri"/>
                <w:b/>
                <w:bCs/>
                <w:sz w:val="20"/>
                <w:szCs w:val="20"/>
                <w:lang w:eastAsia="fr-FR"/>
              </w:rPr>
              <w:t>Noufou</w:t>
            </w:r>
            <w:proofErr w:type="spellEnd"/>
            <w:r w:rsidR="00903A87" w:rsidRPr="00903A87">
              <w:rPr>
                <w:rFonts w:ascii="Arial Narrow" w:eastAsia="Times New Roman" w:hAnsi="Arial Narrow" w:cs="Calibri"/>
                <w:b/>
                <w:bCs/>
                <w:sz w:val="20"/>
                <w:szCs w:val="20"/>
                <w:lang w:eastAsia="fr-FR"/>
              </w:rPr>
              <w:t xml:space="preserve"> OUEDRAOGO</w:t>
            </w:r>
          </w:p>
        </w:tc>
        <w:tc>
          <w:tcPr>
            <w:tcW w:w="750" w:type="pct"/>
            <w:vMerge w:val="restart"/>
            <w:tcBorders>
              <w:top w:val="nil"/>
              <w:left w:val="single" w:sz="4" w:space="0" w:color="auto"/>
              <w:bottom w:val="single" w:sz="4" w:space="0" w:color="auto"/>
              <w:right w:val="single" w:sz="4" w:space="0" w:color="auto"/>
            </w:tcBorders>
            <w:shd w:val="clear" w:color="auto" w:fill="auto"/>
            <w:vAlign w:val="center"/>
            <w:hideMark/>
          </w:tcPr>
          <w:p w:rsidR="007B3AA9" w:rsidRPr="00903A87" w:rsidRDefault="007B3AA9" w:rsidP="007B3AA9">
            <w:pPr>
              <w:spacing w:after="0" w:line="240" w:lineRule="auto"/>
              <w:jc w:val="center"/>
              <w:rPr>
                <w:rFonts w:ascii="Arial Narrow" w:eastAsia="Times New Roman" w:hAnsi="Arial Narrow" w:cs="Calibri"/>
                <w:b/>
                <w:bCs/>
                <w:sz w:val="20"/>
                <w:szCs w:val="20"/>
                <w:lang w:eastAsia="fr-FR"/>
              </w:rPr>
            </w:pPr>
            <w:r w:rsidRPr="00903A87">
              <w:rPr>
                <w:rFonts w:ascii="Arial Narrow" w:eastAsia="Times New Roman" w:hAnsi="Arial Narrow" w:cs="Calibri"/>
                <w:b/>
                <w:bCs/>
                <w:sz w:val="20"/>
                <w:szCs w:val="20"/>
                <w:lang w:eastAsia="fr-FR"/>
              </w:rPr>
              <w:t>Dr François W. KAGAMBEGA</w:t>
            </w:r>
          </w:p>
        </w:tc>
      </w:tr>
      <w:tr w:rsidR="007B3AA9" w:rsidRPr="007B3AA9" w:rsidTr="00903A87">
        <w:trPr>
          <w:trHeight w:val="810"/>
        </w:trPr>
        <w:tc>
          <w:tcPr>
            <w:tcW w:w="560" w:type="pct"/>
            <w:tcBorders>
              <w:top w:val="nil"/>
              <w:left w:val="single" w:sz="4" w:space="0" w:color="auto"/>
              <w:bottom w:val="single" w:sz="4" w:space="0" w:color="auto"/>
              <w:right w:val="single" w:sz="4" w:space="0" w:color="auto"/>
            </w:tcBorders>
            <w:shd w:val="clear" w:color="auto" w:fill="auto"/>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11:15</w:t>
            </w:r>
          </w:p>
        </w:tc>
        <w:tc>
          <w:tcPr>
            <w:tcW w:w="106"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374"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11:30</w:t>
            </w:r>
          </w:p>
        </w:tc>
        <w:tc>
          <w:tcPr>
            <w:tcW w:w="1737"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Activité antibactérienne in planta d’extrait de </w:t>
            </w:r>
            <w:proofErr w:type="spellStart"/>
            <w:r w:rsidRPr="007B3AA9">
              <w:rPr>
                <w:rFonts w:ascii="Arial Narrow" w:eastAsia="Times New Roman" w:hAnsi="Arial Narrow" w:cs="Calibri"/>
                <w:color w:val="000000"/>
                <w:sz w:val="20"/>
                <w:szCs w:val="20"/>
                <w:lang w:eastAsia="fr-FR"/>
              </w:rPr>
              <w:t>Terminalia</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macroptera</w:t>
            </w:r>
            <w:proofErr w:type="spellEnd"/>
            <w:r w:rsidRPr="007B3AA9">
              <w:rPr>
                <w:rFonts w:ascii="Arial Narrow" w:eastAsia="Times New Roman" w:hAnsi="Arial Narrow" w:cs="Calibri"/>
                <w:color w:val="000000"/>
                <w:sz w:val="20"/>
                <w:szCs w:val="20"/>
                <w:lang w:eastAsia="fr-FR"/>
              </w:rPr>
              <w:t xml:space="preserve"> : cas du tabac infesté par Pseudomonas </w:t>
            </w:r>
            <w:proofErr w:type="spellStart"/>
            <w:r w:rsidRPr="007B3AA9">
              <w:rPr>
                <w:rFonts w:ascii="Arial Narrow" w:eastAsia="Times New Roman" w:hAnsi="Arial Narrow" w:cs="Calibri"/>
                <w:color w:val="000000"/>
                <w:sz w:val="20"/>
                <w:szCs w:val="20"/>
                <w:lang w:eastAsia="fr-FR"/>
              </w:rPr>
              <w:t>aeruginosa</w:t>
            </w:r>
            <w:proofErr w:type="spellEnd"/>
            <w:r w:rsidRPr="007B3AA9">
              <w:rPr>
                <w:rFonts w:ascii="Arial Narrow" w:eastAsia="Times New Roman" w:hAnsi="Arial Narrow" w:cs="Calibri"/>
                <w:color w:val="000000"/>
                <w:sz w:val="20"/>
                <w:szCs w:val="20"/>
                <w:lang w:eastAsia="fr-FR"/>
              </w:rPr>
              <w:t xml:space="preserve"> PAO1</w:t>
            </w:r>
          </w:p>
        </w:tc>
        <w:tc>
          <w:tcPr>
            <w:tcW w:w="804"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Ouédraogo </w:t>
            </w:r>
            <w:proofErr w:type="spellStart"/>
            <w:r w:rsidRPr="007B3AA9">
              <w:rPr>
                <w:rFonts w:ascii="Arial Narrow" w:eastAsia="Times New Roman" w:hAnsi="Arial Narrow" w:cs="Calibri"/>
                <w:color w:val="000000"/>
                <w:sz w:val="20"/>
                <w:szCs w:val="20"/>
                <w:lang w:eastAsia="fr-FR"/>
              </w:rPr>
              <w:t>Safiétou</w:t>
            </w:r>
            <w:proofErr w:type="spellEnd"/>
          </w:p>
        </w:tc>
        <w:tc>
          <w:tcPr>
            <w:tcW w:w="67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B0F0"/>
                <w:sz w:val="20"/>
                <w:szCs w:val="20"/>
                <w:lang w:eastAsia="fr-FR"/>
              </w:rPr>
            </w:pPr>
          </w:p>
        </w:tc>
        <w:tc>
          <w:tcPr>
            <w:tcW w:w="75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r>
      <w:tr w:rsidR="007B3AA9" w:rsidRPr="007B3AA9" w:rsidTr="00903A87">
        <w:trPr>
          <w:trHeight w:val="1080"/>
        </w:trPr>
        <w:tc>
          <w:tcPr>
            <w:tcW w:w="560" w:type="pct"/>
            <w:tcBorders>
              <w:top w:val="nil"/>
              <w:left w:val="single" w:sz="4" w:space="0" w:color="auto"/>
              <w:bottom w:val="single" w:sz="4" w:space="0" w:color="auto"/>
              <w:right w:val="single" w:sz="4" w:space="0" w:color="auto"/>
            </w:tcBorders>
            <w:shd w:val="clear" w:color="auto" w:fill="auto"/>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11:30</w:t>
            </w:r>
          </w:p>
        </w:tc>
        <w:tc>
          <w:tcPr>
            <w:tcW w:w="106"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374"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11:45</w:t>
            </w:r>
          </w:p>
        </w:tc>
        <w:tc>
          <w:tcPr>
            <w:tcW w:w="1737"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proofErr w:type="spellStart"/>
            <w:r w:rsidRPr="007B3AA9">
              <w:rPr>
                <w:rFonts w:ascii="Arial Narrow" w:eastAsia="Times New Roman" w:hAnsi="Arial Narrow" w:cs="Calibri"/>
                <w:color w:val="000000"/>
                <w:sz w:val="20"/>
                <w:szCs w:val="20"/>
                <w:lang w:eastAsia="fr-FR"/>
              </w:rPr>
              <w:t>Phytochimie</w:t>
            </w:r>
            <w:proofErr w:type="spellEnd"/>
            <w:r w:rsidRPr="007B3AA9">
              <w:rPr>
                <w:rFonts w:ascii="Arial Narrow" w:eastAsia="Times New Roman" w:hAnsi="Arial Narrow" w:cs="Calibri"/>
                <w:color w:val="000000"/>
                <w:sz w:val="20"/>
                <w:szCs w:val="20"/>
                <w:lang w:eastAsia="fr-FR"/>
              </w:rPr>
              <w:t xml:space="preserve"> et potentiel thérapeutique de l’extrait </w:t>
            </w:r>
            <w:proofErr w:type="spellStart"/>
            <w:r w:rsidRPr="007B3AA9">
              <w:rPr>
                <w:rFonts w:ascii="Arial Narrow" w:eastAsia="Times New Roman" w:hAnsi="Arial Narrow" w:cs="Calibri"/>
                <w:color w:val="000000"/>
                <w:sz w:val="20"/>
                <w:szCs w:val="20"/>
                <w:lang w:eastAsia="fr-FR"/>
              </w:rPr>
              <w:t>méthanolique</w:t>
            </w:r>
            <w:proofErr w:type="spellEnd"/>
            <w:r w:rsidRPr="007B3AA9">
              <w:rPr>
                <w:rFonts w:ascii="Arial Narrow" w:eastAsia="Times New Roman" w:hAnsi="Arial Narrow" w:cs="Calibri"/>
                <w:color w:val="000000"/>
                <w:sz w:val="20"/>
                <w:szCs w:val="20"/>
                <w:lang w:eastAsia="fr-FR"/>
              </w:rPr>
              <w:t xml:space="preserve"> de feuilles de Prosopis </w:t>
            </w:r>
            <w:proofErr w:type="spellStart"/>
            <w:r w:rsidRPr="007B3AA9">
              <w:rPr>
                <w:rFonts w:ascii="Arial Narrow" w:eastAsia="Times New Roman" w:hAnsi="Arial Narrow" w:cs="Calibri"/>
                <w:color w:val="000000"/>
                <w:sz w:val="20"/>
                <w:szCs w:val="20"/>
                <w:lang w:eastAsia="fr-FR"/>
              </w:rPr>
              <w:t>africana</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Guill</w:t>
            </w:r>
            <w:proofErr w:type="spellEnd"/>
            <w:r w:rsidRPr="007B3AA9">
              <w:rPr>
                <w:rFonts w:ascii="Arial Narrow" w:eastAsia="Times New Roman" w:hAnsi="Arial Narrow" w:cs="Calibri"/>
                <w:color w:val="000000"/>
                <w:sz w:val="20"/>
                <w:szCs w:val="20"/>
                <w:lang w:eastAsia="fr-FR"/>
              </w:rPr>
              <w:t>. &amp;</w:t>
            </w:r>
            <w:proofErr w:type="spellStart"/>
            <w:r w:rsidRPr="007B3AA9">
              <w:rPr>
                <w:rFonts w:ascii="Arial Narrow" w:eastAsia="Times New Roman" w:hAnsi="Arial Narrow" w:cs="Calibri"/>
                <w:color w:val="000000"/>
                <w:sz w:val="20"/>
                <w:szCs w:val="20"/>
                <w:lang w:eastAsia="fr-FR"/>
              </w:rPr>
              <w:t>amp</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Perr</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Taub</w:t>
            </w:r>
            <w:proofErr w:type="spellEnd"/>
            <w:r w:rsidRPr="007B3AA9">
              <w:rPr>
                <w:rFonts w:ascii="Arial Narrow" w:eastAsia="Times New Roman" w:hAnsi="Arial Narrow" w:cs="Calibri"/>
                <w:color w:val="000000"/>
                <w:sz w:val="20"/>
                <w:szCs w:val="20"/>
                <w:lang w:eastAsia="fr-FR"/>
              </w:rPr>
              <w:t>. utilisé en santé buccale au Burkina Faso</w:t>
            </w:r>
          </w:p>
        </w:tc>
        <w:tc>
          <w:tcPr>
            <w:tcW w:w="804"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BANCE Alimata</w:t>
            </w:r>
          </w:p>
        </w:tc>
        <w:tc>
          <w:tcPr>
            <w:tcW w:w="67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B0F0"/>
                <w:sz w:val="20"/>
                <w:szCs w:val="20"/>
                <w:lang w:eastAsia="fr-FR"/>
              </w:rPr>
            </w:pPr>
          </w:p>
        </w:tc>
        <w:tc>
          <w:tcPr>
            <w:tcW w:w="75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r>
      <w:tr w:rsidR="007B3AA9" w:rsidRPr="007B3AA9" w:rsidTr="00903A87">
        <w:trPr>
          <w:trHeight w:val="1530"/>
        </w:trPr>
        <w:tc>
          <w:tcPr>
            <w:tcW w:w="560" w:type="pct"/>
            <w:tcBorders>
              <w:top w:val="nil"/>
              <w:left w:val="single" w:sz="4" w:space="0" w:color="auto"/>
              <w:bottom w:val="single" w:sz="4" w:space="0" w:color="auto"/>
              <w:right w:val="single" w:sz="4" w:space="0" w:color="auto"/>
            </w:tcBorders>
            <w:shd w:val="clear" w:color="auto" w:fill="auto"/>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lastRenderedPageBreak/>
              <w:t>11:45</w:t>
            </w:r>
          </w:p>
        </w:tc>
        <w:tc>
          <w:tcPr>
            <w:tcW w:w="106"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374"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12:00</w:t>
            </w:r>
          </w:p>
        </w:tc>
        <w:tc>
          <w:tcPr>
            <w:tcW w:w="1737"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Etude comparatives de la qualité microbienne et de l'activité </w:t>
            </w:r>
            <w:proofErr w:type="spellStart"/>
            <w:r w:rsidRPr="007B3AA9">
              <w:rPr>
                <w:rFonts w:ascii="Arial Narrow" w:eastAsia="Times New Roman" w:hAnsi="Arial Narrow" w:cs="Calibri"/>
                <w:color w:val="000000"/>
                <w:sz w:val="20"/>
                <w:szCs w:val="20"/>
                <w:lang w:eastAsia="fr-FR"/>
              </w:rPr>
              <w:t>antioxydante</w:t>
            </w:r>
            <w:proofErr w:type="spellEnd"/>
            <w:r w:rsidRPr="007B3AA9">
              <w:rPr>
                <w:rFonts w:ascii="Arial Narrow" w:eastAsia="Times New Roman" w:hAnsi="Arial Narrow" w:cs="Calibri"/>
                <w:color w:val="000000"/>
                <w:sz w:val="20"/>
                <w:szCs w:val="20"/>
                <w:lang w:eastAsia="fr-FR"/>
              </w:rPr>
              <w:t xml:space="preserve"> des écorces de troncs de </w:t>
            </w:r>
            <w:proofErr w:type="spellStart"/>
            <w:r w:rsidRPr="007B3AA9">
              <w:rPr>
                <w:rFonts w:ascii="Arial Narrow" w:eastAsia="Times New Roman" w:hAnsi="Arial Narrow" w:cs="Calibri"/>
                <w:color w:val="000000"/>
                <w:sz w:val="20"/>
                <w:szCs w:val="20"/>
                <w:lang w:eastAsia="fr-FR"/>
              </w:rPr>
              <w:t>Parkia</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biglobosa</w:t>
            </w:r>
            <w:proofErr w:type="spellEnd"/>
            <w:r w:rsidRPr="007B3AA9">
              <w:rPr>
                <w:rFonts w:ascii="Arial Narrow" w:eastAsia="Times New Roman" w:hAnsi="Arial Narrow" w:cs="Calibri"/>
                <w:color w:val="000000"/>
                <w:sz w:val="20"/>
                <w:szCs w:val="20"/>
                <w:lang w:eastAsia="fr-FR"/>
              </w:rPr>
              <w:t xml:space="preserve"> (Jacq.) R. Br. ex G. Don (</w:t>
            </w:r>
            <w:proofErr w:type="spellStart"/>
            <w:r w:rsidRPr="007B3AA9">
              <w:rPr>
                <w:rFonts w:ascii="Arial Narrow" w:eastAsia="Times New Roman" w:hAnsi="Arial Narrow" w:cs="Calibri"/>
                <w:color w:val="000000"/>
                <w:sz w:val="20"/>
                <w:szCs w:val="20"/>
                <w:lang w:eastAsia="fr-FR"/>
              </w:rPr>
              <w:t>Fabaceae-Mimosoideae</w:t>
            </w:r>
            <w:proofErr w:type="spellEnd"/>
            <w:r w:rsidRPr="007B3AA9">
              <w:rPr>
                <w:rFonts w:ascii="Arial Narrow" w:eastAsia="Times New Roman" w:hAnsi="Arial Narrow" w:cs="Calibri"/>
                <w:color w:val="000000"/>
                <w:sz w:val="20"/>
                <w:szCs w:val="20"/>
                <w:lang w:eastAsia="fr-FR"/>
              </w:rPr>
              <w:t>) récoltées dans quatre localités du Burkina Faso</w:t>
            </w:r>
          </w:p>
        </w:tc>
        <w:tc>
          <w:tcPr>
            <w:tcW w:w="804"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OUEDRAOGO </w:t>
            </w:r>
            <w:proofErr w:type="spellStart"/>
            <w:r w:rsidRPr="007B3AA9">
              <w:rPr>
                <w:rFonts w:ascii="Arial Narrow" w:eastAsia="Times New Roman" w:hAnsi="Arial Narrow" w:cs="Calibri"/>
                <w:color w:val="000000"/>
                <w:sz w:val="20"/>
                <w:szCs w:val="20"/>
                <w:lang w:eastAsia="fr-FR"/>
              </w:rPr>
              <w:t>Salfo</w:t>
            </w:r>
            <w:proofErr w:type="spellEnd"/>
          </w:p>
        </w:tc>
        <w:tc>
          <w:tcPr>
            <w:tcW w:w="67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B0F0"/>
                <w:sz w:val="20"/>
                <w:szCs w:val="20"/>
                <w:lang w:eastAsia="fr-FR"/>
              </w:rPr>
            </w:pPr>
          </w:p>
        </w:tc>
        <w:tc>
          <w:tcPr>
            <w:tcW w:w="75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r>
      <w:tr w:rsidR="007B3AA9" w:rsidRPr="007B3AA9" w:rsidTr="00903A87">
        <w:trPr>
          <w:trHeight w:val="1020"/>
        </w:trPr>
        <w:tc>
          <w:tcPr>
            <w:tcW w:w="560" w:type="pct"/>
            <w:tcBorders>
              <w:top w:val="nil"/>
              <w:left w:val="single" w:sz="4" w:space="0" w:color="auto"/>
              <w:bottom w:val="single" w:sz="4" w:space="0" w:color="auto"/>
              <w:right w:val="single" w:sz="4" w:space="0" w:color="auto"/>
            </w:tcBorders>
            <w:shd w:val="clear" w:color="auto" w:fill="auto"/>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12:00</w:t>
            </w:r>
          </w:p>
        </w:tc>
        <w:tc>
          <w:tcPr>
            <w:tcW w:w="106"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374"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12:15</w:t>
            </w:r>
          </w:p>
        </w:tc>
        <w:tc>
          <w:tcPr>
            <w:tcW w:w="1737"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Activités analgésiques (morphinique et non morphinique) d’extrait aqueux d’écorce de racines de Balanites </w:t>
            </w:r>
            <w:proofErr w:type="spellStart"/>
            <w:r w:rsidRPr="007B3AA9">
              <w:rPr>
                <w:rFonts w:ascii="Arial Narrow" w:eastAsia="Times New Roman" w:hAnsi="Arial Narrow" w:cs="Calibri"/>
                <w:color w:val="000000"/>
                <w:sz w:val="20"/>
                <w:szCs w:val="20"/>
                <w:lang w:eastAsia="fr-FR"/>
              </w:rPr>
              <w:t>aegyptiaca</w:t>
            </w:r>
            <w:proofErr w:type="spellEnd"/>
            <w:r w:rsidRPr="007B3AA9">
              <w:rPr>
                <w:rFonts w:ascii="Arial Narrow" w:eastAsia="Times New Roman" w:hAnsi="Arial Narrow" w:cs="Calibri"/>
                <w:color w:val="000000"/>
                <w:sz w:val="20"/>
                <w:szCs w:val="20"/>
                <w:lang w:eastAsia="fr-FR"/>
              </w:rPr>
              <w:t xml:space="preserve"> L. </w:t>
            </w:r>
            <w:proofErr w:type="spellStart"/>
            <w:r w:rsidRPr="007B3AA9">
              <w:rPr>
                <w:rFonts w:ascii="Arial Narrow" w:eastAsia="Times New Roman" w:hAnsi="Arial Narrow" w:cs="Calibri"/>
                <w:color w:val="000000"/>
                <w:sz w:val="20"/>
                <w:szCs w:val="20"/>
                <w:lang w:eastAsia="fr-FR"/>
              </w:rPr>
              <w:t>Delile</w:t>
            </w:r>
            <w:proofErr w:type="spellEnd"/>
            <w:r w:rsidRPr="007B3AA9">
              <w:rPr>
                <w:rFonts w:ascii="Arial Narrow" w:eastAsia="Times New Roman" w:hAnsi="Arial Narrow" w:cs="Calibri"/>
                <w:color w:val="000000"/>
                <w:sz w:val="20"/>
                <w:szCs w:val="20"/>
                <w:lang w:eastAsia="fr-FR"/>
              </w:rPr>
              <w:t xml:space="preserve"> (</w:t>
            </w:r>
            <w:proofErr w:type="spellStart"/>
            <w:r w:rsidRPr="007B3AA9">
              <w:rPr>
                <w:rFonts w:ascii="Arial Narrow" w:eastAsia="Times New Roman" w:hAnsi="Arial Narrow" w:cs="Calibri"/>
                <w:color w:val="000000"/>
                <w:sz w:val="20"/>
                <w:szCs w:val="20"/>
                <w:lang w:eastAsia="fr-FR"/>
              </w:rPr>
              <w:t>Balanitaceae</w:t>
            </w:r>
            <w:proofErr w:type="spellEnd"/>
            <w:r w:rsidRPr="007B3AA9">
              <w:rPr>
                <w:rFonts w:ascii="Arial Narrow" w:eastAsia="Times New Roman" w:hAnsi="Arial Narrow" w:cs="Calibri"/>
                <w:color w:val="000000"/>
                <w:sz w:val="20"/>
                <w:szCs w:val="20"/>
                <w:lang w:eastAsia="fr-FR"/>
              </w:rPr>
              <w:t>)</w:t>
            </w:r>
          </w:p>
        </w:tc>
        <w:tc>
          <w:tcPr>
            <w:tcW w:w="804"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TRAORE </w:t>
            </w:r>
            <w:proofErr w:type="spellStart"/>
            <w:r w:rsidRPr="007B3AA9">
              <w:rPr>
                <w:rFonts w:ascii="Arial Narrow" w:eastAsia="Times New Roman" w:hAnsi="Arial Narrow" w:cs="Calibri"/>
                <w:color w:val="000000"/>
                <w:sz w:val="20"/>
                <w:szCs w:val="20"/>
                <w:lang w:eastAsia="fr-FR"/>
              </w:rPr>
              <w:t>Kadiatou</w:t>
            </w:r>
            <w:proofErr w:type="spellEnd"/>
            <w:r w:rsidRPr="007B3AA9">
              <w:rPr>
                <w:rFonts w:ascii="Arial Narrow" w:eastAsia="Times New Roman" w:hAnsi="Arial Narrow" w:cs="Calibri"/>
                <w:color w:val="000000"/>
                <w:sz w:val="20"/>
                <w:szCs w:val="20"/>
                <w:lang w:eastAsia="fr-FR"/>
              </w:rPr>
              <w:t xml:space="preserve"> Tata</w:t>
            </w:r>
          </w:p>
        </w:tc>
        <w:tc>
          <w:tcPr>
            <w:tcW w:w="67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B0F0"/>
                <w:sz w:val="20"/>
                <w:szCs w:val="20"/>
                <w:lang w:eastAsia="fr-FR"/>
              </w:rPr>
            </w:pPr>
          </w:p>
        </w:tc>
        <w:tc>
          <w:tcPr>
            <w:tcW w:w="75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r>
      <w:tr w:rsidR="007B3AA9" w:rsidRPr="007B3AA9" w:rsidTr="00903A87">
        <w:trPr>
          <w:trHeight w:val="1530"/>
        </w:trPr>
        <w:tc>
          <w:tcPr>
            <w:tcW w:w="560" w:type="pct"/>
            <w:tcBorders>
              <w:top w:val="nil"/>
              <w:left w:val="single" w:sz="4" w:space="0" w:color="auto"/>
              <w:bottom w:val="single" w:sz="4" w:space="0" w:color="auto"/>
              <w:right w:val="single" w:sz="4" w:space="0" w:color="auto"/>
            </w:tcBorders>
            <w:shd w:val="clear" w:color="auto" w:fill="auto"/>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12:15</w:t>
            </w:r>
          </w:p>
        </w:tc>
        <w:tc>
          <w:tcPr>
            <w:tcW w:w="106"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374"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12:30</w:t>
            </w:r>
          </w:p>
        </w:tc>
        <w:tc>
          <w:tcPr>
            <w:tcW w:w="1737"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Les insuffisances dans la capacité des formations sanitaires à fournir les services de Prise en charge intégrée de la malnutrition aiguë (PCIMA) et d’Alimentation du nourrisson et du jeune enfant (ANJE) au Burkina Faso</w:t>
            </w:r>
          </w:p>
        </w:tc>
        <w:tc>
          <w:tcPr>
            <w:tcW w:w="804"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Ouattara Mamadou </w:t>
            </w:r>
          </w:p>
        </w:tc>
        <w:tc>
          <w:tcPr>
            <w:tcW w:w="67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B0F0"/>
                <w:sz w:val="20"/>
                <w:szCs w:val="20"/>
                <w:lang w:eastAsia="fr-FR"/>
              </w:rPr>
            </w:pPr>
          </w:p>
        </w:tc>
        <w:tc>
          <w:tcPr>
            <w:tcW w:w="75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r>
      <w:tr w:rsidR="007B3AA9" w:rsidRPr="007B3AA9" w:rsidTr="00903A87">
        <w:trPr>
          <w:trHeight w:val="510"/>
        </w:trPr>
        <w:tc>
          <w:tcPr>
            <w:tcW w:w="560" w:type="pct"/>
            <w:tcBorders>
              <w:top w:val="nil"/>
              <w:left w:val="single" w:sz="4" w:space="0" w:color="auto"/>
              <w:bottom w:val="single" w:sz="4" w:space="0" w:color="auto"/>
              <w:right w:val="single" w:sz="4" w:space="0" w:color="auto"/>
            </w:tcBorders>
            <w:shd w:val="clear" w:color="auto" w:fill="auto"/>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12:30</w:t>
            </w:r>
          </w:p>
        </w:tc>
        <w:tc>
          <w:tcPr>
            <w:tcW w:w="106"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374" w:type="pct"/>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12:45</w:t>
            </w:r>
          </w:p>
        </w:tc>
        <w:tc>
          <w:tcPr>
            <w:tcW w:w="1737"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Défis de la sécurité des soins chirurgicaux au Burkina Faso</w:t>
            </w:r>
          </w:p>
        </w:tc>
        <w:tc>
          <w:tcPr>
            <w:tcW w:w="804" w:type="pct"/>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 xml:space="preserve">NANA W. Félicité </w:t>
            </w:r>
          </w:p>
        </w:tc>
        <w:tc>
          <w:tcPr>
            <w:tcW w:w="67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B0F0"/>
                <w:sz w:val="20"/>
                <w:szCs w:val="20"/>
                <w:lang w:eastAsia="fr-FR"/>
              </w:rPr>
            </w:pPr>
          </w:p>
        </w:tc>
        <w:tc>
          <w:tcPr>
            <w:tcW w:w="75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r>
      <w:tr w:rsidR="007B3AA9" w:rsidRPr="007B3AA9" w:rsidTr="00903A87">
        <w:trPr>
          <w:trHeight w:val="255"/>
        </w:trPr>
        <w:tc>
          <w:tcPr>
            <w:tcW w:w="560" w:type="pct"/>
            <w:tcBorders>
              <w:top w:val="nil"/>
              <w:left w:val="single" w:sz="4" w:space="0" w:color="auto"/>
              <w:bottom w:val="single" w:sz="4" w:space="0" w:color="auto"/>
              <w:right w:val="single" w:sz="4" w:space="0" w:color="auto"/>
            </w:tcBorders>
            <w:shd w:val="clear" w:color="000000" w:fill="FFFF00"/>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12:45</w:t>
            </w:r>
          </w:p>
        </w:tc>
        <w:tc>
          <w:tcPr>
            <w:tcW w:w="106" w:type="pct"/>
            <w:tcBorders>
              <w:top w:val="nil"/>
              <w:left w:val="nil"/>
              <w:bottom w:val="single" w:sz="4" w:space="0" w:color="auto"/>
              <w:right w:val="single" w:sz="4" w:space="0" w:color="auto"/>
            </w:tcBorders>
            <w:shd w:val="clear" w:color="000000" w:fill="FFFF00"/>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w:t>
            </w:r>
          </w:p>
        </w:tc>
        <w:tc>
          <w:tcPr>
            <w:tcW w:w="374" w:type="pct"/>
            <w:tcBorders>
              <w:top w:val="nil"/>
              <w:left w:val="nil"/>
              <w:bottom w:val="single" w:sz="4" w:space="0" w:color="auto"/>
              <w:right w:val="single" w:sz="4" w:space="0" w:color="auto"/>
            </w:tcBorders>
            <w:shd w:val="clear" w:color="000000" w:fill="FFFF00"/>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13:15</w:t>
            </w:r>
          </w:p>
        </w:tc>
        <w:tc>
          <w:tcPr>
            <w:tcW w:w="2540" w:type="pct"/>
            <w:gridSpan w:val="2"/>
            <w:tcBorders>
              <w:top w:val="single" w:sz="4" w:space="0" w:color="auto"/>
              <w:left w:val="nil"/>
              <w:bottom w:val="single" w:sz="4" w:space="0" w:color="auto"/>
              <w:right w:val="single" w:sz="4" w:space="0" w:color="auto"/>
            </w:tcBorders>
            <w:shd w:val="clear" w:color="000000" w:fill="FFFF00"/>
            <w:noWrap/>
            <w:hideMark/>
          </w:tcPr>
          <w:p w:rsidR="007B3AA9" w:rsidRPr="007B3AA9" w:rsidRDefault="007B3AA9" w:rsidP="007B3AA9">
            <w:pPr>
              <w:spacing w:after="0" w:line="240" w:lineRule="auto"/>
              <w:jc w:val="center"/>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Echanges</w:t>
            </w:r>
          </w:p>
        </w:tc>
        <w:tc>
          <w:tcPr>
            <w:tcW w:w="67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B0F0"/>
                <w:sz w:val="20"/>
                <w:szCs w:val="20"/>
                <w:lang w:eastAsia="fr-FR"/>
              </w:rPr>
            </w:pPr>
          </w:p>
        </w:tc>
        <w:tc>
          <w:tcPr>
            <w:tcW w:w="750" w:type="pct"/>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p>
        </w:tc>
      </w:tr>
      <w:tr w:rsidR="007B3AA9" w:rsidRPr="007B3AA9" w:rsidTr="00903A87">
        <w:trPr>
          <w:trHeight w:val="255"/>
        </w:trPr>
        <w:tc>
          <w:tcPr>
            <w:tcW w:w="560" w:type="pct"/>
            <w:tcBorders>
              <w:top w:val="nil"/>
              <w:left w:val="single" w:sz="4" w:space="0" w:color="auto"/>
              <w:bottom w:val="single" w:sz="4" w:space="0" w:color="auto"/>
              <w:right w:val="single" w:sz="4" w:space="0" w:color="auto"/>
            </w:tcBorders>
            <w:shd w:val="clear" w:color="000000" w:fill="D6DCE4"/>
            <w:noWrap/>
            <w:hideMark/>
          </w:tcPr>
          <w:p w:rsidR="007B3AA9" w:rsidRPr="007B3AA9" w:rsidRDefault="007B3AA9" w:rsidP="007B3AA9">
            <w:pPr>
              <w:spacing w:after="0" w:line="240" w:lineRule="auto"/>
              <w:jc w:val="right"/>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13:15</w:t>
            </w:r>
          </w:p>
        </w:tc>
        <w:tc>
          <w:tcPr>
            <w:tcW w:w="106" w:type="pct"/>
            <w:tcBorders>
              <w:top w:val="nil"/>
              <w:left w:val="nil"/>
              <w:bottom w:val="single" w:sz="4" w:space="0" w:color="auto"/>
              <w:right w:val="single" w:sz="4" w:space="0" w:color="auto"/>
            </w:tcBorders>
            <w:shd w:val="clear" w:color="000000" w:fill="D6DCE4"/>
            <w:noWrap/>
            <w:hideMark/>
          </w:tcPr>
          <w:p w:rsidR="007B3AA9" w:rsidRPr="007B3AA9" w:rsidRDefault="007B3AA9" w:rsidP="007B3AA9">
            <w:pPr>
              <w:spacing w:after="0" w:line="240" w:lineRule="auto"/>
              <w:jc w:val="center"/>
              <w:rPr>
                <w:rFonts w:ascii="Arial Narrow" w:eastAsia="Times New Roman" w:hAnsi="Arial Narrow" w:cs="Calibri"/>
                <w:sz w:val="20"/>
                <w:szCs w:val="20"/>
                <w:lang w:eastAsia="fr-FR"/>
              </w:rPr>
            </w:pPr>
            <w:r w:rsidRPr="007B3AA9">
              <w:rPr>
                <w:rFonts w:ascii="Arial Narrow" w:eastAsia="Times New Roman" w:hAnsi="Arial Narrow" w:cs="Calibri"/>
                <w:sz w:val="20"/>
                <w:szCs w:val="20"/>
                <w:lang w:eastAsia="fr-FR"/>
              </w:rPr>
              <w:t> </w:t>
            </w:r>
          </w:p>
        </w:tc>
        <w:tc>
          <w:tcPr>
            <w:tcW w:w="374" w:type="pct"/>
            <w:tcBorders>
              <w:top w:val="nil"/>
              <w:left w:val="nil"/>
              <w:bottom w:val="single" w:sz="4" w:space="0" w:color="auto"/>
              <w:right w:val="single" w:sz="4" w:space="0" w:color="auto"/>
            </w:tcBorders>
            <w:shd w:val="clear" w:color="000000" w:fill="D6DCE4"/>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14:00</w:t>
            </w:r>
          </w:p>
        </w:tc>
        <w:tc>
          <w:tcPr>
            <w:tcW w:w="3960" w:type="pct"/>
            <w:gridSpan w:val="4"/>
            <w:tcBorders>
              <w:top w:val="single" w:sz="4" w:space="0" w:color="auto"/>
              <w:left w:val="nil"/>
              <w:bottom w:val="single" w:sz="4" w:space="0" w:color="auto"/>
              <w:right w:val="single" w:sz="4" w:space="0" w:color="auto"/>
            </w:tcBorders>
            <w:shd w:val="clear" w:color="000000" w:fill="D6DCE4"/>
            <w:noWrap/>
            <w:hideMark/>
          </w:tcPr>
          <w:p w:rsidR="007B3AA9" w:rsidRPr="007B3AA9" w:rsidRDefault="007B3AA9" w:rsidP="007B3AA9">
            <w:pPr>
              <w:spacing w:after="0" w:line="240" w:lineRule="auto"/>
              <w:rPr>
                <w:rFonts w:ascii="Arial Narrow" w:eastAsia="Times New Roman" w:hAnsi="Arial Narrow" w:cs="Calibri"/>
                <w:color w:val="000000"/>
                <w:sz w:val="20"/>
                <w:szCs w:val="20"/>
                <w:lang w:eastAsia="fr-FR"/>
              </w:rPr>
            </w:pPr>
            <w:r w:rsidRPr="007B3AA9">
              <w:rPr>
                <w:rFonts w:ascii="Arial Narrow" w:eastAsia="Times New Roman" w:hAnsi="Arial Narrow" w:cs="Calibri"/>
                <w:color w:val="000000"/>
                <w:sz w:val="20"/>
                <w:szCs w:val="20"/>
                <w:lang w:eastAsia="fr-FR"/>
              </w:rPr>
              <w:t>Déjeuner</w:t>
            </w:r>
          </w:p>
        </w:tc>
      </w:tr>
    </w:tbl>
    <w:p w:rsidR="007B3AA9" w:rsidRDefault="007B3AA9">
      <w:pPr>
        <w:sectPr w:rsidR="007B3AA9">
          <w:pgSz w:w="11906" w:h="16838"/>
          <w:pgMar w:top="1417" w:right="1417" w:bottom="1417" w:left="1417" w:header="708" w:footer="708" w:gutter="0"/>
          <w:cols w:space="708"/>
          <w:docGrid w:linePitch="360"/>
        </w:sectPr>
      </w:pPr>
    </w:p>
    <w:tbl>
      <w:tblPr>
        <w:tblW w:w="9081" w:type="dxa"/>
        <w:tblCellMar>
          <w:left w:w="70" w:type="dxa"/>
          <w:right w:w="70" w:type="dxa"/>
        </w:tblCellMar>
        <w:tblLook w:val="04A0" w:firstRow="1" w:lastRow="0" w:firstColumn="1" w:lastColumn="0" w:noHBand="0" w:noVBand="1"/>
      </w:tblPr>
      <w:tblGrid>
        <w:gridCol w:w="937"/>
        <w:gridCol w:w="207"/>
        <w:gridCol w:w="937"/>
        <w:gridCol w:w="2980"/>
        <w:gridCol w:w="1500"/>
        <w:gridCol w:w="1240"/>
        <w:gridCol w:w="1300"/>
      </w:tblGrid>
      <w:tr w:rsidR="007B3AA9" w:rsidRPr="007B3AA9" w:rsidTr="00066256">
        <w:trPr>
          <w:trHeight w:val="375"/>
          <w:tblHeader/>
        </w:trPr>
        <w:tc>
          <w:tcPr>
            <w:tcW w:w="2061" w:type="dxa"/>
            <w:gridSpan w:val="3"/>
            <w:tcBorders>
              <w:top w:val="single" w:sz="4" w:space="0" w:color="auto"/>
              <w:left w:val="single" w:sz="4" w:space="0" w:color="auto"/>
              <w:bottom w:val="single" w:sz="4" w:space="0" w:color="auto"/>
              <w:right w:val="single" w:sz="4" w:space="0" w:color="auto"/>
            </w:tcBorders>
            <w:shd w:val="clear" w:color="000000" w:fill="DDEBF7"/>
            <w:noWrap/>
            <w:hideMark/>
          </w:tcPr>
          <w:p w:rsidR="007B3AA9" w:rsidRPr="007B3AA9" w:rsidRDefault="007B3AA9" w:rsidP="007B3AA9">
            <w:pPr>
              <w:spacing w:after="0" w:line="240" w:lineRule="auto"/>
              <w:rPr>
                <w:rFonts w:ascii="Arial Narrow" w:eastAsia="Times New Roman" w:hAnsi="Arial Narrow" w:cs="Calibri"/>
                <w:b/>
                <w:bCs/>
                <w:color w:val="000000"/>
                <w:sz w:val="20"/>
                <w:szCs w:val="20"/>
                <w:lang w:eastAsia="fr-FR"/>
              </w:rPr>
            </w:pPr>
            <w:r w:rsidRPr="007B3AA9">
              <w:rPr>
                <w:rFonts w:ascii="Arial Narrow" w:eastAsia="Times New Roman" w:hAnsi="Arial Narrow" w:cs="Calibri"/>
                <w:b/>
                <w:bCs/>
                <w:color w:val="000000"/>
                <w:sz w:val="20"/>
                <w:szCs w:val="20"/>
                <w:lang w:eastAsia="fr-FR"/>
              </w:rPr>
              <w:lastRenderedPageBreak/>
              <w:t>Mercredi 17/11/2021</w:t>
            </w:r>
          </w:p>
        </w:tc>
        <w:tc>
          <w:tcPr>
            <w:tcW w:w="7020" w:type="dxa"/>
            <w:gridSpan w:val="4"/>
            <w:tcBorders>
              <w:top w:val="single" w:sz="4" w:space="0" w:color="auto"/>
              <w:left w:val="nil"/>
              <w:bottom w:val="single" w:sz="4" w:space="0" w:color="auto"/>
              <w:right w:val="single" w:sz="4" w:space="0" w:color="auto"/>
            </w:tcBorders>
            <w:shd w:val="clear" w:color="000000" w:fill="DDEBF7"/>
            <w:noWrap/>
            <w:vAlign w:val="bottom"/>
            <w:hideMark/>
          </w:tcPr>
          <w:p w:rsidR="007B3AA9" w:rsidRPr="007B3AA9" w:rsidRDefault="007B3AA9" w:rsidP="007B3AA9">
            <w:pPr>
              <w:spacing w:after="0" w:line="240" w:lineRule="auto"/>
              <w:jc w:val="center"/>
              <w:rPr>
                <w:rFonts w:ascii="Times New Roman" w:eastAsia="Times New Roman" w:hAnsi="Times New Roman" w:cs="Times New Roman"/>
                <w:b/>
                <w:bCs/>
                <w:color w:val="000000"/>
                <w:sz w:val="28"/>
                <w:szCs w:val="28"/>
                <w:lang w:eastAsia="fr-FR"/>
              </w:rPr>
            </w:pPr>
            <w:r w:rsidRPr="007B3AA9">
              <w:rPr>
                <w:rFonts w:ascii="Times New Roman" w:eastAsia="Times New Roman" w:hAnsi="Times New Roman" w:cs="Times New Roman"/>
                <w:b/>
                <w:bCs/>
                <w:color w:val="000000"/>
                <w:sz w:val="28"/>
                <w:szCs w:val="28"/>
                <w:lang w:eastAsia="fr-FR"/>
              </w:rPr>
              <w:t>Salle B (PSUT)</w:t>
            </w:r>
          </w:p>
        </w:tc>
      </w:tr>
      <w:tr w:rsidR="007B3AA9" w:rsidRPr="007B3AA9" w:rsidTr="00066256">
        <w:trPr>
          <w:trHeight w:val="255"/>
          <w:tblHeader/>
        </w:trPr>
        <w:tc>
          <w:tcPr>
            <w:tcW w:w="5041" w:type="dxa"/>
            <w:gridSpan w:val="4"/>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r w:rsidRPr="007B3AA9">
              <w:rPr>
                <w:rFonts w:ascii="Times New Roman" w:eastAsia="Times New Roman" w:hAnsi="Times New Roman" w:cs="Times New Roman"/>
                <w:b/>
                <w:bCs/>
                <w:color w:val="000000"/>
                <w:sz w:val="20"/>
                <w:szCs w:val="20"/>
                <w:lang w:eastAsia="fr-FR"/>
              </w:rPr>
              <w:t>Colloque Santé des plantes</w:t>
            </w:r>
          </w:p>
        </w:tc>
        <w:tc>
          <w:tcPr>
            <w:tcW w:w="1500" w:type="dxa"/>
            <w:tcBorders>
              <w:top w:val="nil"/>
              <w:left w:val="nil"/>
              <w:bottom w:val="single" w:sz="4" w:space="0" w:color="auto"/>
              <w:right w:val="single" w:sz="4" w:space="0" w:color="auto"/>
            </w:tcBorders>
            <w:shd w:val="clear" w:color="000000" w:fill="C6E0B4"/>
            <w:noWrap/>
            <w:vAlign w:val="center"/>
            <w:hideMark/>
          </w:tcPr>
          <w:p w:rsidR="007B3AA9" w:rsidRPr="007B3AA9" w:rsidRDefault="007B3AA9" w:rsidP="007B3AA9">
            <w:pPr>
              <w:spacing w:after="0" w:line="240" w:lineRule="auto"/>
              <w:jc w:val="center"/>
              <w:rPr>
                <w:rFonts w:ascii="Arial Narrow" w:eastAsia="Times New Roman" w:hAnsi="Arial Narrow" w:cs="Calibri"/>
                <w:b/>
                <w:bCs/>
                <w:color w:val="000000"/>
                <w:sz w:val="20"/>
                <w:szCs w:val="20"/>
                <w:lang w:eastAsia="fr-FR"/>
              </w:rPr>
            </w:pPr>
            <w:r w:rsidRPr="007B3AA9">
              <w:rPr>
                <w:rFonts w:ascii="Arial Narrow" w:eastAsia="Times New Roman" w:hAnsi="Arial Narrow" w:cs="Calibri"/>
                <w:b/>
                <w:bCs/>
                <w:color w:val="000000"/>
                <w:sz w:val="20"/>
                <w:szCs w:val="20"/>
                <w:lang w:eastAsia="fr-FR"/>
              </w:rPr>
              <w:t>Communicateurs</w:t>
            </w:r>
          </w:p>
        </w:tc>
        <w:tc>
          <w:tcPr>
            <w:tcW w:w="1240" w:type="dxa"/>
            <w:tcBorders>
              <w:top w:val="nil"/>
              <w:left w:val="nil"/>
              <w:bottom w:val="single" w:sz="4" w:space="0" w:color="auto"/>
              <w:right w:val="single" w:sz="4" w:space="0" w:color="auto"/>
            </w:tcBorders>
            <w:shd w:val="clear" w:color="000000" w:fill="C6E0B4"/>
            <w:noWrap/>
            <w:vAlign w:val="center"/>
            <w:hideMark/>
          </w:tcPr>
          <w:p w:rsidR="007B3AA9" w:rsidRPr="007B3AA9" w:rsidRDefault="007B3AA9" w:rsidP="007B3AA9">
            <w:pPr>
              <w:spacing w:after="0" w:line="240" w:lineRule="auto"/>
              <w:jc w:val="center"/>
              <w:rPr>
                <w:rFonts w:ascii="Arial Narrow" w:eastAsia="Times New Roman" w:hAnsi="Arial Narrow" w:cs="Calibri"/>
                <w:b/>
                <w:bCs/>
                <w:color w:val="000000"/>
                <w:sz w:val="20"/>
                <w:szCs w:val="20"/>
                <w:lang w:eastAsia="fr-FR"/>
              </w:rPr>
            </w:pPr>
            <w:r w:rsidRPr="007B3AA9">
              <w:rPr>
                <w:rFonts w:ascii="Arial Narrow" w:eastAsia="Times New Roman" w:hAnsi="Arial Narrow" w:cs="Calibri"/>
                <w:b/>
                <w:bCs/>
                <w:color w:val="000000"/>
                <w:sz w:val="20"/>
                <w:szCs w:val="20"/>
                <w:lang w:eastAsia="fr-FR"/>
              </w:rPr>
              <w:t>Modérateurs</w:t>
            </w:r>
          </w:p>
        </w:tc>
        <w:tc>
          <w:tcPr>
            <w:tcW w:w="1300" w:type="dxa"/>
            <w:tcBorders>
              <w:top w:val="nil"/>
              <w:left w:val="nil"/>
              <w:bottom w:val="single" w:sz="4" w:space="0" w:color="auto"/>
              <w:right w:val="single" w:sz="4" w:space="0" w:color="auto"/>
            </w:tcBorders>
            <w:shd w:val="clear" w:color="000000" w:fill="C6E0B4"/>
            <w:noWrap/>
            <w:vAlign w:val="center"/>
            <w:hideMark/>
          </w:tcPr>
          <w:p w:rsidR="007B3AA9" w:rsidRPr="007B3AA9" w:rsidRDefault="007B3AA9" w:rsidP="007B3AA9">
            <w:pPr>
              <w:spacing w:after="0" w:line="240" w:lineRule="auto"/>
              <w:jc w:val="center"/>
              <w:rPr>
                <w:rFonts w:ascii="Arial Narrow" w:eastAsia="Times New Roman" w:hAnsi="Arial Narrow" w:cs="Calibri"/>
                <w:b/>
                <w:bCs/>
                <w:color w:val="000000"/>
                <w:sz w:val="20"/>
                <w:szCs w:val="20"/>
                <w:lang w:eastAsia="fr-FR"/>
              </w:rPr>
            </w:pPr>
            <w:r w:rsidRPr="007B3AA9">
              <w:rPr>
                <w:rFonts w:ascii="Arial Narrow" w:eastAsia="Times New Roman" w:hAnsi="Arial Narrow" w:cs="Calibri"/>
                <w:b/>
                <w:bCs/>
                <w:color w:val="000000"/>
                <w:sz w:val="20"/>
                <w:szCs w:val="20"/>
                <w:lang w:eastAsia="fr-FR"/>
              </w:rPr>
              <w:t>Rapporteurs</w:t>
            </w:r>
          </w:p>
        </w:tc>
      </w:tr>
      <w:tr w:rsidR="007B3AA9" w:rsidRPr="007B3AA9" w:rsidTr="007B3AA9">
        <w:trPr>
          <w:trHeight w:val="1020"/>
        </w:trPr>
        <w:tc>
          <w:tcPr>
            <w:tcW w:w="937" w:type="dxa"/>
            <w:tcBorders>
              <w:top w:val="nil"/>
              <w:left w:val="single" w:sz="4"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08:00</w:t>
            </w:r>
          </w:p>
        </w:tc>
        <w:tc>
          <w:tcPr>
            <w:tcW w:w="187" w:type="dxa"/>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Times New Roman" w:eastAsia="Times New Roman" w:hAnsi="Times New Roman" w:cs="Times New Roman"/>
                <w:sz w:val="20"/>
                <w:szCs w:val="20"/>
                <w:lang w:eastAsia="fr-FR"/>
              </w:rPr>
            </w:pPr>
            <w:r w:rsidRPr="007B3AA9">
              <w:rPr>
                <w:rFonts w:ascii="Times New Roman" w:eastAsia="Times New Roman" w:hAnsi="Times New Roman" w:cs="Times New Roman"/>
                <w:sz w:val="20"/>
                <w:szCs w:val="20"/>
                <w:lang w:eastAsia="fr-FR"/>
              </w:rPr>
              <w:t>-</w:t>
            </w:r>
          </w:p>
        </w:tc>
        <w:tc>
          <w:tcPr>
            <w:tcW w:w="937" w:type="dxa"/>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08:15</w:t>
            </w:r>
          </w:p>
        </w:tc>
        <w:tc>
          <w:tcPr>
            <w:tcW w:w="2980" w:type="dxa"/>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E</w:t>
            </w:r>
            <w:r>
              <w:rPr>
                <w:rFonts w:ascii="Times New Roman" w:eastAsia="Times New Roman" w:hAnsi="Times New Roman" w:cs="Times New Roman"/>
                <w:color w:val="000000"/>
                <w:sz w:val="20"/>
                <w:szCs w:val="20"/>
                <w:lang w:eastAsia="fr-FR"/>
              </w:rPr>
              <w:t>tude</w:t>
            </w:r>
            <w:r w:rsidRPr="007B3AA9">
              <w:rPr>
                <w:rFonts w:ascii="Times New Roman" w:eastAsia="Times New Roman" w:hAnsi="Times New Roman" w:cs="Times New Roman"/>
                <w:color w:val="000000"/>
                <w:sz w:val="20"/>
                <w:szCs w:val="20"/>
                <w:lang w:eastAsia="fr-FR"/>
              </w:rPr>
              <w:t xml:space="preserve"> </w:t>
            </w:r>
            <w:r>
              <w:rPr>
                <w:rFonts w:ascii="Times New Roman" w:eastAsia="Times New Roman" w:hAnsi="Times New Roman" w:cs="Times New Roman"/>
                <w:color w:val="000000"/>
                <w:sz w:val="20"/>
                <w:szCs w:val="20"/>
                <w:lang w:eastAsia="fr-FR"/>
              </w:rPr>
              <w:t xml:space="preserve">de la </w:t>
            </w:r>
            <w:proofErr w:type="spellStart"/>
            <w:r>
              <w:rPr>
                <w:rFonts w:ascii="Times New Roman" w:eastAsia="Times New Roman" w:hAnsi="Times New Roman" w:cs="Times New Roman"/>
                <w:color w:val="000000"/>
                <w:sz w:val="20"/>
                <w:szCs w:val="20"/>
                <w:lang w:eastAsia="fr-FR"/>
              </w:rPr>
              <w:t>nuisibilite</w:t>
            </w:r>
            <w:proofErr w:type="spellEnd"/>
            <w:r>
              <w:rPr>
                <w:rFonts w:ascii="Times New Roman" w:eastAsia="Times New Roman" w:hAnsi="Times New Roman" w:cs="Times New Roman"/>
                <w:color w:val="000000"/>
                <w:sz w:val="20"/>
                <w:szCs w:val="20"/>
                <w:lang w:eastAsia="fr-FR"/>
              </w:rPr>
              <w:t xml:space="preserve"> </w:t>
            </w:r>
            <w:proofErr w:type="gramStart"/>
            <w:r>
              <w:rPr>
                <w:rFonts w:ascii="Times New Roman" w:eastAsia="Times New Roman" w:hAnsi="Times New Roman" w:cs="Times New Roman"/>
                <w:color w:val="000000"/>
                <w:sz w:val="20"/>
                <w:szCs w:val="20"/>
                <w:lang w:eastAsia="fr-FR"/>
              </w:rPr>
              <w:t xml:space="preserve">de </w:t>
            </w:r>
            <w:proofErr w:type="spellStart"/>
            <w:r w:rsidRPr="007B3AA9">
              <w:rPr>
                <w:rFonts w:ascii="Times New Roman" w:eastAsia="Times New Roman" w:hAnsi="Times New Roman" w:cs="Times New Roman"/>
                <w:i/>
                <w:color w:val="000000"/>
                <w:sz w:val="20"/>
                <w:szCs w:val="20"/>
                <w:lang w:eastAsia="fr-FR"/>
              </w:rPr>
              <w:t>Antigastra</w:t>
            </w:r>
            <w:proofErr w:type="spellEnd"/>
            <w:proofErr w:type="gramEnd"/>
            <w:r w:rsidRPr="007B3AA9">
              <w:rPr>
                <w:rFonts w:ascii="Times New Roman" w:eastAsia="Times New Roman" w:hAnsi="Times New Roman" w:cs="Times New Roman"/>
                <w:i/>
                <w:color w:val="000000"/>
                <w:sz w:val="20"/>
                <w:szCs w:val="20"/>
                <w:lang w:eastAsia="fr-FR"/>
              </w:rPr>
              <w:t xml:space="preserve"> </w:t>
            </w:r>
            <w:proofErr w:type="spellStart"/>
            <w:r w:rsidRPr="007B3AA9">
              <w:rPr>
                <w:rFonts w:ascii="Times New Roman" w:eastAsia="Times New Roman" w:hAnsi="Times New Roman" w:cs="Times New Roman"/>
                <w:i/>
                <w:color w:val="000000"/>
                <w:sz w:val="20"/>
                <w:szCs w:val="20"/>
                <w:lang w:eastAsia="fr-FR"/>
              </w:rPr>
              <w:t>catalaunalis</w:t>
            </w:r>
            <w:proofErr w:type="spellEnd"/>
            <w:r w:rsidRPr="007B3AA9">
              <w:rPr>
                <w:rFonts w:ascii="Times New Roman" w:eastAsia="Times New Roman" w:hAnsi="Times New Roman" w:cs="Times New Roman"/>
                <w:color w:val="000000"/>
                <w:sz w:val="20"/>
                <w:szCs w:val="20"/>
                <w:lang w:eastAsia="fr-FR"/>
              </w:rPr>
              <w:t xml:space="preserve"> (</w:t>
            </w:r>
            <w:proofErr w:type="spellStart"/>
            <w:r w:rsidRPr="007B3AA9">
              <w:rPr>
                <w:rFonts w:ascii="Times New Roman" w:eastAsia="Times New Roman" w:hAnsi="Times New Roman" w:cs="Times New Roman"/>
                <w:color w:val="000000"/>
                <w:sz w:val="20"/>
                <w:szCs w:val="20"/>
                <w:lang w:eastAsia="fr-FR"/>
              </w:rPr>
              <w:t>duponchel</w:t>
            </w:r>
            <w:proofErr w:type="spellEnd"/>
            <w:r w:rsidRPr="007B3AA9">
              <w:rPr>
                <w:rFonts w:ascii="Times New Roman" w:eastAsia="Times New Roman" w:hAnsi="Times New Roman" w:cs="Times New Roman"/>
                <w:color w:val="000000"/>
                <w:sz w:val="20"/>
                <w:szCs w:val="20"/>
                <w:lang w:eastAsia="fr-FR"/>
              </w:rPr>
              <w:t>) sur le sésame au Burkina Faso</w:t>
            </w:r>
          </w:p>
        </w:tc>
        <w:tc>
          <w:tcPr>
            <w:tcW w:w="1500" w:type="dxa"/>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 xml:space="preserve">KERE </w:t>
            </w:r>
            <w:proofErr w:type="spellStart"/>
            <w:r w:rsidRPr="007B3AA9">
              <w:rPr>
                <w:rFonts w:ascii="Times New Roman" w:eastAsia="Times New Roman" w:hAnsi="Times New Roman" w:cs="Times New Roman"/>
                <w:color w:val="000000"/>
                <w:sz w:val="20"/>
                <w:szCs w:val="20"/>
                <w:lang w:eastAsia="fr-FR"/>
              </w:rPr>
              <w:t>Wendata</w:t>
            </w:r>
            <w:proofErr w:type="spellEnd"/>
            <w:r w:rsidRPr="007B3AA9">
              <w:rPr>
                <w:rFonts w:ascii="Times New Roman" w:eastAsia="Times New Roman" w:hAnsi="Times New Roman" w:cs="Times New Roman"/>
                <w:color w:val="000000"/>
                <w:sz w:val="20"/>
                <w:szCs w:val="20"/>
                <w:lang w:eastAsia="fr-FR"/>
              </w:rPr>
              <w:t xml:space="preserve"> </w:t>
            </w:r>
            <w:proofErr w:type="spellStart"/>
            <w:r w:rsidRPr="007B3AA9">
              <w:rPr>
                <w:rFonts w:ascii="Times New Roman" w:eastAsia="Times New Roman" w:hAnsi="Times New Roman" w:cs="Times New Roman"/>
                <w:color w:val="000000"/>
                <w:sz w:val="20"/>
                <w:szCs w:val="20"/>
                <w:lang w:eastAsia="fr-FR"/>
              </w:rPr>
              <w:t>Adizatou</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7B3AA9" w:rsidRPr="007B3AA9" w:rsidRDefault="007B3AA9" w:rsidP="007B3AA9">
            <w:pPr>
              <w:spacing w:after="0" w:line="240" w:lineRule="auto"/>
              <w:jc w:val="center"/>
              <w:rPr>
                <w:rFonts w:ascii="Times New Roman" w:eastAsia="Times New Roman" w:hAnsi="Times New Roman" w:cs="Times New Roman"/>
                <w:b/>
                <w:bCs/>
                <w:color w:val="000000"/>
                <w:sz w:val="20"/>
                <w:szCs w:val="20"/>
                <w:lang w:eastAsia="fr-FR"/>
              </w:rPr>
            </w:pPr>
            <w:r w:rsidRPr="007B3AA9">
              <w:rPr>
                <w:rFonts w:ascii="Times New Roman" w:eastAsia="Times New Roman" w:hAnsi="Times New Roman" w:cs="Times New Roman"/>
                <w:b/>
                <w:bCs/>
                <w:color w:val="000000"/>
                <w:sz w:val="20"/>
                <w:szCs w:val="20"/>
                <w:lang w:eastAsia="fr-FR"/>
              </w:rPr>
              <w:t>Pr Philippe SANKARA</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7B3AA9" w:rsidRPr="007B3AA9" w:rsidRDefault="007B3AA9" w:rsidP="007B3AA9">
            <w:pPr>
              <w:spacing w:after="0" w:line="240" w:lineRule="auto"/>
              <w:jc w:val="center"/>
              <w:rPr>
                <w:rFonts w:ascii="Times New Roman" w:eastAsia="Times New Roman" w:hAnsi="Times New Roman" w:cs="Times New Roman"/>
                <w:b/>
                <w:bCs/>
                <w:color w:val="000000"/>
                <w:sz w:val="20"/>
                <w:szCs w:val="20"/>
                <w:lang w:eastAsia="fr-FR"/>
              </w:rPr>
            </w:pPr>
            <w:r w:rsidRPr="007B3AA9">
              <w:rPr>
                <w:rFonts w:ascii="Times New Roman" w:eastAsia="Times New Roman" w:hAnsi="Times New Roman" w:cs="Times New Roman"/>
                <w:b/>
                <w:bCs/>
                <w:color w:val="000000"/>
                <w:sz w:val="20"/>
                <w:szCs w:val="20"/>
                <w:lang w:eastAsia="fr-FR"/>
              </w:rPr>
              <w:t>Dr Djibril YONLI</w:t>
            </w:r>
          </w:p>
        </w:tc>
      </w:tr>
      <w:tr w:rsidR="007B3AA9" w:rsidRPr="007B3AA9" w:rsidTr="007B3AA9">
        <w:trPr>
          <w:trHeight w:val="1530"/>
        </w:trPr>
        <w:tc>
          <w:tcPr>
            <w:tcW w:w="937" w:type="dxa"/>
            <w:tcBorders>
              <w:top w:val="nil"/>
              <w:left w:val="single" w:sz="4"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08:15</w:t>
            </w:r>
          </w:p>
        </w:tc>
        <w:tc>
          <w:tcPr>
            <w:tcW w:w="187" w:type="dxa"/>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Times New Roman" w:eastAsia="Times New Roman" w:hAnsi="Times New Roman" w:cs="Times New Roman"/>
                <w:sz w:val="20"/>
                <w:szCs w:val="20"/>
                <w:lang w:eastAsia="fr-FR"/>
              </w:rPr>
            </w:pPr>
            <w:r w:rsidRPr="007B3AA9">
              <w:rPr>
                <w:rFonts w:ascii="Times New Roman" w:eastAsia="Times New Roman" w:hAnsi="Times New Roman" w:cs="Times New Roman"/>
                <w:sz w:val="20"/>
                <w:szCs w:val="20"/>
                <w:lang w:eastAsia="fr-FR"/>
              </w:rPr>
              <w:t>-</w:t>
            </w:r>
          </w:p>
        </w:tc>
        <w:tc>
          <w:tcPr>
            <w:tcW w:w="937" w:type="dxa"/>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08:30</w:t>
            </w:r>
          </w:p>
        </w:tc>
        <w:tc>
          <w:tcPr>
            <w:tcW w:w="2980" w:type="dxa"/>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Etude de l’efficacité d’insecticides chimiques dans la protection du maïs (</w:t>
            </w:r>
            <w:proofErr w:type="spellStart"/>
            <w:r w:rsidRPr="007B3AA9">
              <w:rPr>
                <w:rFonts w:ascii="Times New Roman" w:eastAsia="Times New Roman" w:hAnsi="Times New Roman" w:cs="Times New Roman"/>
                <w:color w:val="000000"/>
                <w:sz w:val="20"/>
                <w:szCs w:val="20"/>
                <w:lang w:eastAsia="fr-FR"/>
              </w:rPr>
              <w:t>Zea</w:t>
            </w:r>
            <w:proofErr w:type="spellEnd"/>
            <w:r w:rsidRPr="007B3AA9">
              <w:rPr>
                <w:rFonts w:ascii="Times New Roman" w:eastAsia="Times New Roman" w:hAnsi="Times New Roman" w:cs="Times New Roman"/>
                <w:color w:val="000000"/>
                <w:sz w:val="20"/>
                <w:szCs w:val="20"/>
                <w:lang w:eastAsia="fr-FR"/>
              </w:rPr>
              <w:t xml:space="preserve"> </w:t>
            </w:r>
            <w:proofErr w:type="spellStart"/>
            <w:r w:rsidRPr="007B3AA9">
              <w:rPr>
                <w:rFonts w:ascii="Times New Roman" w:eastAsia="Times New Roman" w:hAnsi="Times New Roman" w:cs="Times New Roman"/>
                <w:color w:val="000000"/>
                <w:sz w:val="20"/>
                <w:szCs w:val="20"/>
                <w:lang w:eastAsia="fr-FR"/>
              </w:rPr>
              <w:t>mays</w:t>
            </w:r>
            <w:proofErr w:type="spellEnd"/>
            <w:r w:rsidRPr="007B3AA9">
              <w:rPr>
                <w:rFonts w:ascii="Times New Roman" w:eastAsia="Times New Roman" w:hAnsi="Times New Roman" w:cs="Times New Roman"/>
                <w:color w:val="000000"/>
                <w:sz w:val="20"/>
                <w:szCs w:val="20"/>
                <w:lang w:eastAsia="fr-FR"/>
              </w:rPr>
              <w:t xml:space="preserve"> L.) contre la chenille légionnaire d’automne (</w:t>
            </w:r>
            <w:proofErr w:type="spellStart"/>
            <w:r w:rsidRPr="007B3AA9">
              <w:rPr>
                <w:rFonts w:ascii="Times New Roman" w:eastAsia="Times New Roman" w:hAnsi="Times New Roman" w:cs="Times New Roman"/>
                <w:color w:val="000000"/>
                <w:sz w:val="20"/>
                <w:szCs w:val="20"/>
                <w:lang w:eastAsia="fr-FR"/>
              </w:rPr>
              <w:t>Spodoptera</w:t>
            </w:r>
            <w:proofErr w:type="spellEnd"/>
            <w:r w:rsidRPr="007B3AA9">
              <w:rPr>
                <w:rFonts w:ascii="Times New Roman" w:eastAsia="Times New Roman" w:hAnsi="Times New Roman" w:cs="Times New Roman"/>
                <w:color w:val="000000"/>
                <w:sz w:val="20"/>
                <w:szCs w:val="20"/>
                <w:lang w:eastAsia="fr-FR"/>
              </w:rPr>
              <w:t xml:space="preserve"> </w:t>
            </w:r>
            <w:proofErr w:type="spellStart"/>
            <w:r w:rsidRPr="007B3AA9">
              <w:rPr>
                <w:rFonts w:ascii="Times New Roman" w:eastAsia="Times New Roman" w:hAnsi="Times New Roman" w:cs="Times New Roman"/>
                <w:color w:val="000000"/>
                <w:sz w:val="20"/>
                <w:szCs w:val="20"/>
                <w:lang w:eastAsia="fr-FR"/>
              </w:rPr>
              <w:t>frugiperda</w:t>
            </w:r>
            <w:proofErr w:type="spellEnd"/>
            <w:r w:rsidRPr="007B3AA9">
              <w:rPr>
                <w:rFonts w:ascii="Times New Roman" w:eastAsia="Times New Roman" w:hAnsi="Times New Roman" w:cs="Times New Roman"/>
                <w:color w:val="000000"/>
                <w:sz w:val="20"/>
                <w:szCs w:val="20"/>
                <w:lang w:eastAsia="fr-FR"/>
              </w:rPr>
              <w:t xml:space="preserve"> J.E. Smith) à l’Ouest du Burkina Faso</w:t>
            </w:r>
          </w:p>
        </w:tc>
        <w:tc>
          <w:tcPr>
            <w:tcW w:w="1500" w:type="dxa"/>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 xml:space="preserve">OUEDRAOGO </w:t>
            </w:r>
            <w:proofErr w:type="spellStart"/>
            <w:r w:rsidRPr="007B3AA9">
              <w:rPr>
                <w:rFonts w:ascii="Times New Roman" w:eastAsia="Times New Roman" w:hAnsi="Times New Roman" w:cs="Times New Roman"/>
                <w:color w:val="000000"/>
                <w:sz w:val="20"/>
                <w:szCs w:val="20"/>
                <w:lang w:eastAsia="fr-FR"/>
              </w:rPr>
              <w:t>Issoufou</w:t>
            </w:r>
            <w:proofErr w:type="spellEnd"/>
          </w:p>
        </w:tc>
        <w:tc>
          <w:tcPr>
            <w:tcW w:w="1240" w:type="dxa"/>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p>
        </w:tc>
        <w:tc>
          <w:tcPr>
            <w:tcW w:w="1300" w:type="dxa"/>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p>
        </w:tc>
      </w:tr>
      <w:tr w:rsidR="007B3AA9" w:rsidRPr="007B3AA9" w:rsidTr="007B3AA9">
        <w:trPr>
          <w:trHeight w:val="1020"/>
        </w:trPr>
        <w:tc>
          <w:tcPr>
            <w:tcW w:w="937" w:type="dxa"/>
            <w:tcBorders>
              <w:top w:val="nil"/>
              <w:left w:val="single" w:sz="4"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08:30</w:t>
            </w:r>
          </w:p>
        </w:tc>
        <w:tc>
          <w:tcPr>
            <w:tcW w:w="187" w:type="dxa"/>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Times New Roman" w:eastAsia="Times New Roman" w:hAnsi="Times New Roman" w:cs="Times New Roman"/>
                <w:sz w:val="20"/>
                <w:szCs w:val="20"/>
                <w:lang w:eastAsia="fr-FR"/>
              </w:rPr>
            </w:pPr>
            <w:r w:rsidRPr="007B3AA9">
              <w:rPr>
                <w:rFonts w:ascii="Times New Roman" w:eastAsia="Times New Roman" w:hAnsi="Times New Roman" w:cs="Times New Roman"/>
                <w:sz w:val="20"/>
                <w:szCs w:val="20"/>
                <w:lang w:eastAsia="fr-FR"/>
              </w:rPr>
              <w:t>-</w:t>
            </w:r>
          </w:p>
        </w:tc>
        <w:tc>
          <w:tcPr>
            <w:tcW w:w="937" w:type="dxa"/>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08:45</w:t>
            </w:r>
          </w:p>
        </w:tc>
        <w:tc>
          <w:tcPr>
            <w:tcW w:w="2980" w:type="dxa"/>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Prévalence et abondance des nématodes parasites associés au bananier dans les grandes zones de production au Burkina Faso</w:t>
            </w:r>
          </w:p>
        </w:tc>
        <w:tc>
          <w:tcPr>
            <w:tcW w:w="1500" w:type="dxa"/>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THIO Bouma</w:t>
            </w:r>
          </w:p>
        </w:tc>
        <w:tc>
          <w:tcPr>
            <w:tcW w:w="1240" w:type="dxa"/>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p>
        </w:tc>
        <w:tc>
          <w:tcPr>
            <w:tcW w:w="1300" w:type="dxa"/>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p>
        </w:tc>
      </w:tr>
      <w:tr w:rsidR="007B3AA9" w:rsidRPr="007B3AA9" w:rsidTr="007B3AA9">
        <w:trPr>
          <w:trHeight w:val="1785"/>
        </w:trPr>
        <w:tc>
          <w:tcPr>
            <w:tcW w:w="937" w:type="dxa"/>
            <w:tcBorders>
              <w:top w:val="nil"/>
              <w:left w:val="single" w:sz="4"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08:45</w:t>
            </w:r>
          </w:p>
        </w:tc>
        <w:tc>
          <w:tcPr>
            <w:tcW w:w="187" w:type="dxa"/>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Times New Roman" w:eastAsia="Times New Roman" w:hAnsi="Times New Roman" w:cs="Times New Roman"/>
                <w:sz w:val="20"/>
                <w:szCs w:val="20"/>
                <w:lang w:eastAsia="fr-FR"/>
              </w:rPr>
            </w:pPr>
            <w:r w:rsidRPr="007B3AA9">
              <w:rPr>
                <w:rFonts w:ascii="Times New Roman" w:eastAsia="Times New Roman" w:hAnsi="Times New Roman" w:cs="Times New Roman"/>
                <w:sz w:val="20"/>
                <w:szCs w:val="20"/>
                <w:lang w:eastAsia="fr-FR"/>
              </w:rPr>
              <w:t>-</w:t>
            </w:r>
          </w:p>
        </w:tc>
        <w:tc>
          <w:tcPr>
            <w:tcW w:w="937" w:type="dxa"/>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09:00</w:t>
            </w:r>
          </w:p>
        </w:tc>
        <w:tc>
          <w:tcPr>
            <w:tcW w:w="2980" w:type="dxa"/>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 xml:space="preserve">Effets de quatre plantes locales et de la solarisation sur le flétrissement bactérien de la tomate causé par </w:t>
            </w:r>
            <w:proofErr w:type="spellStart"/>
            <w:r w:rsidRPr="007B3AA9">
              <w:rPr>
                <w:rFonts w:ascii="Times New Roman" w:eastAsia="Times New Roman" w:hAnsi="Times New Roman" w:cs="Times New Roman"/>
                <w:color w:val="000000"/>
                <w:sz w:val="20"/>
                <w:szCs w:val="20"/>
                <w:lang w:eastAsia="fr-FR"/>
              </w:rPr>
              <w:t>Ralstonia</w:t>
            </w:r>
            <w:proofErr w:type="spellEnd"/>
            <w:r w:rsidRPr="007B3AA9">
              <w:rPr>
                <w:rFonts w:ascii="Times New Roman" w:eastAsia="Times New Roman" w:hAnsi="Times New Roman" w:cs="Times New Roman"/>
                <w:color w:val="000000"/>
                <w:sz w:val="20"/>
                <w:szCs w:val="20"/>
                <w:lang w:eastAsia="fr-FR"/>
              </w:rPr>
              <w:t xml:space="preserve"> </w:t>
            </w:r>
            <w:proofErr w:type="spellStart"/>
            <w:r w:rsidRPr="007B3AA9">
              <w:rPr>
                <w:rFonts w:ascii="Times New Roman" w:eastAsia="Times New Roman" w:hAnsi="Times New Roman" w:cs="Times New Roman"/>
                <w:color w:val="000000"/>
                <w:sz w:val="20"/>
                <w:szCs w:val="20"/>
                <w:lang w:eastAsia="fr-FR"/>
              </w:rPr>
              <w:t>solanacearum</w:t>
            </w:r>
            <w:proofErr w:type="spellEnd"/>
            <w:r w:rsidRPr="007B3AA9">
              <w:rPr>
                <w:rFonts w:ascii="Times New Roman" w:eastAsia="Times New Roman" w:hAnsi="Times New Roman" w:cs="Times New Roman"/>
                <w:color w:val="000000"/>
                <w:sz w:val="20"/>
                <w:szCs w:val="20"/>
                <w:lang w:eastAsia="fr-FR"/>
              </w:rPr>
              <w:t xml:space="preserve"> E.F. Smith dans la région des Hauts-Bassins au Burkina Faso</w:t>
            </w:r>
          </w:p>
        </w:tc>
        <w:tc>
          <w:tcPr>
            <w:tcW w:w="1500" w:type="dxa"/>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 xml:space="preserve">SAWADOGO </w:t>
            </w:r>
            <w:proofErr w:type="spellStart"/>
            <w:r w:rsidRPr="007B3AA9">
              <w:rPr>
                <w:rFonts w:ascii="Times New Roman" w:eastAsia="Times New Roman" w:hAnsi="Times New Roman" w:cs="Times New Roman"/>
                <w:color w:val="000000"/>
                <w:sz w:val="20"/>
                <w:szCs w:val="20"/>
                <w:lang w:eastAsia="fr-FR"/>
              </w:rPr>
              <w:t>Yacouba</w:t>
            </w:r>
            <w:proofErr w:type="spellEnd"/>
          </w:p>
        </w:tc>
        <w:tc>
          <w:tcPr>
            <w:tcW w:w="1240" w:type="dxa"/>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p>
        </w:tc>
        <w:tc>
          <w:tcPr>
            <w:tcW w:w="1300" w:type="dxa"/>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p>
        </w:tc>
      </w:tr>
      <w:tr w:rsidR="007B3AA9" w:rsidRPr="007B3AA9" w:rsidTr="007B3AA9">
        <w:trPr>
          <w:trHeight w:val="1785"/>
        </w:trPr>
        <w:tc>
          <w:tcPr>
            <w:tcW w:w="937" w:type="dxa"/>
            <w:tcBorders>
              <w:top w:val="nil"/>
              <w:left w:val="single" w:sz="4"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09:00</w:t>
            </w:r>
          </w:p>
        </w:tc>
        <w:tc>
          <w:tcPr>
            <w:tcW w:w="187" w:type="dxa"/>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Times New Roman" w:eastAsia="Times New Roman" w:hAnsi="Times New Roman" w:cs="Times New Roman"/>
                <w:sz w:val="20"/>
                <w:szCs w:val="20"/>
                <w:lang w:eastAsia="fr-FR"/>
              </w:rPr>
            </w:pPr>
            <w:r w:rsidRPr="007B3AA9">
              <w:rPr>
                <w:rFonts w:ascii="Times New Roman" w:eastAsia="Times New Roman" w:hAnsi="Times New Roman" w:cs="Times New Roman"/>
                <w:sz w:val="20"/>
                <w:szCs w:val="20"/>
                <w:lang w:eastAsia="fr-FR"/>
              </w:rPr>
              <w:t>-</w:t>
            </w:r>
          </w:p>
        </w:tc>
        <w:tc>
          <w:tcPr>
            <w:tcW w:w="937" w:type="dxa"/>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09:15</w:t>
            </w:r>
          </w:p>
        </w:tc>
        <w:tc>
          <w:tcPr>
            <w:tcW w:w="2980" w:type="dxa"/>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 xml:space="preserve">Inventaire et caractérisation </w:t>
            </w:r>
            <w:proofErr w:type="spellStart"/>
            <w:r w:rsidRPr="007B3AA9">
              <w:rPr>
                <w:rFonts w:ascii="Times New Roman" w:eastAsia="Times New Roman" w:hAnsi="Times New Roman" w:cs="Times New Roman"/>
                <w:color w:val="000000"/>
                <w:sz w:val="20"/>
                <w:szCs w:val="20"/>
                <w:lang w:eastAsia="fr-FR"/>
              </w:rPr>
              <w:t>anatomo</w:t>
            </w:r>
            <w:proofErr w:type="spellEnd"/>
            <w:r w:rsidRPr="007B3AA9">
              <w:rPr>
                <w:rFonts w:ascii="Times New Roman" w:eastAsia="Times New Roman" w:hAnsi="Times New Roman" w:cs="Times New Roman"/>
                <w:color w:val="000000"/>
                <w:sz w:val="20"/>
                <w:szCs w:val="20"/>
                <w:lang w:eastAsia="fr-FR"/>
              </w:rPr>
              <w:t xml:space="preserve">-morphologique des </w:t>
            </w:r>
            <w:proofErr w:type="spellStart"/>
            <w:r w:rsidRPr="007B3AA9">
              <w:rPr>
                <w:rFonts w:ascii="Times New Roman" w:eastAsia="Times New Roman" w:hAnsi="Times New Roman" w:cs="Times New Roman"/>
                <w:color w:val="000000"/>
                <w:sz w:val="20"/>
                <w:szCs w:val="20"/>
                <w:lang w:eastAsia="fr-FR"/>
              </w:rPr>
              <w:t>macromycetes</w:t>
            </w:r>
            <w:proofErr w:type="spellEnd"/>
            <w:r w:rsidRPr="007B3AA9">
              <w:rPr>
                <w:rFonts w:ascii="Times New Roman" w:eastAsia="Times New Roman" w:hAnsi="Times New Roman" w:cs="Times New Roman"/>
                <w:color w:val="000000"/>
                <w:sz w:val="20"/>
                <w:szCs w:val="20"/>
                <w:lang w:eastAsia="fr-FR"/>
              </w:rPr>
              <w:t xml:space="preserve"> parasites de certaines essences ligneuses au Burkina Faso.</w:t>
            </w:r>
          </w:p>
        </w:tc>
        <w:tc>
          <w:tcPr>
            <w:tcW w:w="1500" w:type="dxa"/>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 xml:space="preserve">KUSIELE SOMDA </w:t>
            </w:r>
            <w:proofErr w:type="spellStart"/>
            <w:r w:rsidRPr="007B3AA9">
              <w:rPr>
                <w:rFonts w:ascii="Times New Roman" w:eastAsia="Times New Roman" w:hAnsi="Times New Roman" w:cs="Times New Roman"/>
                <w:color w:val="000000"/>
                <w:sz w:val="20"/>
                <w:szCs w:val="20"/>
                <w:lang w:eastAsia="fr-FR"/>
              </w:rPr>
              <w:t>Andjièrèyir</w:t>
            </w:r>
            <w:proofErr w:type="spellEnd"/>
          </w:p>
        </w:tc>
        <w:tc>
          <w:tcPr>
            <w:tcW w:w="1240" w:type="dxa"/>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p>
        </w:tc>
        <w:tc>
          <w:tcPr>
            <w:tcW w:w="1300" w:type="dxa"/>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p>
        </w:tc>
      </w:tr>
      <w:tr w:rsidR="007B3AA9" w:rsidRPr="007B3AA9" w:rsidTr="007B3AA9">
        <w:trPr>
          <w:trHeight w:val="799"/>
        </w:trPr>
        <w:tc>
          <w:tcPr>
            <w:tcW w:w="937" w:type="dxa"/>
            <w:tcBorders>
              <w:top w:val="nil"/>
              <w:left w:val="single" w:sz="4"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09:15</w:t>
            </w:r>
          </w:p>
        </w:tc>
        <w:tc>
          <w:tcPr>
            <w:tcW w:w="187" w:type="dxa"/>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Times New Roman" w:eastAsia="Times New Roman" w:hAnsi="Times New Roman" w:cs="Times New Roman"/>
                <w:sz w:val="20"/>
                <w:szCs w:val="20"/>
                <w:lang w:eastAsia="fr-FR"/>
              </w:rPr>
            </w:pPr>
            <w:r w:rsidRPr="007B3AA9">
              <w:rPr>
                <w:rFonts w:ascii="Times New Roman" w:eastAsia="Times New Roman" w:hAnsi="Times New Roman" w:cs="Times New Roman"/>
                <w:sz w:val="20"/>
                <w:szCs w:val="20"/>
                <w:lang w:eastAsia="fr-FR"/>
              </w:rPr>
              <w:t>-</w:t>
            </w:r>
          </w:p>
        </w:tc>
        <w:tc>
          <w:tcPr>
            <w:tcW w:w="937" w:type="dxa"/>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09:30</w:t>
            </w:r>
          </w:p>
        </w:tc>
        <w:tc>
          <w:tcPr>
            <w:tcW w:w="2980" w:type="dxa"/>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 xml:space="preserve">Caractérisation de </w:t>
            </w:r>
            <w:proofErr w:type="spellStart"/>
            <w:r w:rsidRPr="007B3AA9">
              <w:rPr>
                <w:rFonts w:ascii="Times New Roman" w:eastAsia="Times New Roman" w:hAnsi="Times New Roman" w:cs="Times New Roman"/>
                <w:color w:val="000000"/>
                <w:sz w:val="20"/>
                <w:szCs w:val="20"/>
                <w:lang w:eastAsia="fr-FR"/>
              </w:rPr>
              <w:t>Lasiodiplodia</w:t>
            </w:r>
            <w:proofErr w:type="spellEnd"/>
            <w:r w:rsidRPr="007B3AA9">
              <w:rPr>
                <w:rFonts w:ascii="Times New Roman" w:eastAsia="Times New Roman" w:hAnsi="Times New Roman" w:cs="Times New Roman"/>
                <w:color w:val="000000"/>
                <w:sz w:val="20"/>
                <w:szCs w:val="20"/>
                <w:lang w:eastAsia="fr-FR"/>
              </w:rPr>
              <w:t xml:space="preserve"> </w:t>
            </w:r>
            <w:proofErr w:type="spellStart"/>
            <w:r w:rsidRPr="007B3AA9">
              <w:rPr>
                <w:rFonts w:ascii="Times New Roman" w:eastAsia="Times New Roman" w:hAnsi="Times New Roman" w:cs="Times New Roman"/>
                <w:color w:val="000000"/>
                <w:sz w:val="20"/>
                <w:szCs w:val="20"/>
                <w:lang w:eastAsia="fr-FR"/>
              </w:rPr>
              <w:t>theobromae</w:t>
            </w:r>
            <w:proofErr w:type="spellEnd"/>
            <w:r w:rsidRPr="007B3AA9">
              <w:rPr>
                <w:rFonts w:ascii="Times New Roman" w:eastAsia="Times New Roman" w:hAnsi="Times New Roman" w:cs="Times New Roman"/>
                <w:color w:val="000000"/>
                <w:sz w:val="20"/>
                <w:szCs w:val="20"/>
                <w:lang w:eastAsia="fr-FR"/>
              </w:rPr>
              <w:t xml:space="preserve"> (Pat.) Griffon &amp;</w:t>
            </w:r>
            <w:proofErr w:type="spellStart"/>
            <w:r w:rsidRPr="007B3AA9">
              <w:rPr>
                <w:rFonts w:ascii="Times New Roman" w:eastAsia="Times New Roman" w:hAnsi="Times New Roman" w:cs="Times New Roman"/>
                <w:color w:val="000000"/>
                <w:sz w:val="20"/>
                <w:szCs w:val="20"/>
                <w:lang w:eastAsia="fr-FR"/>
              </w:rPr>
              <w:t>amp</w:t>
            </w:r>
            <w:proofErr w:type="spellEnd"/>
            <w:r w:rsidRPr="007B3AA9">
              <w:rPr>
                <w:rFonts w:ascii="Times New Roman" w:eastAsia="Times New Roman" w:hAnsi="Times New Roman" w:cs="Times New Roman"/>
                <w:color w:val="000000"/>
                <w:sz w:val="20"/>
                <w:szCs w:val="20"/>
                <w:lang w:eastAsia="fr-FR"/>
              </w:rPr>
              <w:t xml:space="preserve">; </w:t>
            </w:r>
            <w:proofErr w:type="spellStart"/>
            <w:r w:rsidRPr="007B3AA9">
              <w:rPr>
                <w:rFonts w:ascii="Times New Roman" w:eastAsia="Times New Roman" w:hAnsi="Times New Roman" w:cs="Times New Roman"/>
                <w:color w:val="000000"/>
                <w:sz w:val="20"/>
                <w:szCs w:val="20"/>
                <w:lang w:eastAsia="fr-FR"/>
              </w:rPr>
              <w:t>Maubl</w:t>
            </w:r>
            <w:proofErr w:type="spellEnd"/>
            <w:r w:rsidRPr="007B3AA9">
              <w:rPr>
                <w:rFonts w:ascii="Times New Roman" w:eastAsia="Times New Roman" w:hAnsi="Times New Roman" w:cs="Times New Roman"/>
                <w:color w:val="000000"/>
                <w:sz w:val="20"/>
                <w:szCs w:val="20"/>
                <w:lang w:eastAsia="fr-FR"/>
              </w:rPr>
              <w:t>. agent pathogène associé au dessèchement du manguier au Burkina Faso</w:t>
            </w:r>
          </w:p>
        </w:tc>
        <w:tc>
          <w:tcPr>
            <w:tcW w:w="1500" w:type="dxa"/>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DIANDA Z.</w:t>
            </w:r>
          </w:p>
        </w:tc>
        <w:tc>
          <w:tcPr>
            <w:tcW w:w="1240" w:type="dxa"/>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p>
        </w:tc>
        <w:tc>
          <w:tcPr>
            <w:tcW w:w="1300" w:type="dxa"/>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p>
        </w:tc>
      </w:tr>
      <w:tr w:rsidR="007B3AA9" w:rsidRPr="007B3AA9" w:rsidTr="007B3AA9">
        <w:trPr>
          <w:trHeight w:val="1785"/>
        </w:trPr>
        <w:tc>
          <w:tcPr>
            <w:tcW w:w="937" w:type="dxa"/>
            <w:tcBorders>
              <w:top w:val="nil"/>
              <w:left w:val="single" w:sz="4"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09:30</w:t>
            </w:r>
          </w:p>
        </w:tc>
        <w:tc>
          <w:tcPr>
            <w:tcW w:w="187" w:type="dxa"/>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Times New Roman" w:eastAsia="Times New Roman" w:hAnsi="Times New Roman" w:cs="Times New Roman"/>
                <w:sz w:val="20"/>
                <w:szCs w:val="20"/>
                <w:lang w:eastAsia="fr-FR"/>
              </w:rPr>
            </w:pPr>
            <w:r w:rsidRPr="007B3AA9">
              <w:rPr>
                <w:rFonts w:ascii="Times New Roman" w:eastAsia="Times New Roman" w:hAnsi="Times New Roman" w:cs="Times New Roman"/>
                <w:sz w:val="20"/>
                <w:szCs w:val="20"/>
                <w:lang w:eastAsia="fr-FR"/>
              </w:rPr>
              <w:t>-</w:t>
            </w:r>
          </w:p>
        </w:tc>
        <w:tc>
          <w:tcPr>
            <w:tcW w:w="937" w:type="dxa"/>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09:45</w:t>
            </w:r>
          </w:p>
        </w:tc>
        <w:tc>
          <w:tcPr>
            <w:tcW w:w="2980" w:type="dxa"/>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 xml:space="preserve">Etude de la diversité et de la virulence des souches de </w:t>
            </w:r>
            <w:proofErr w:type="spellStart"/>
            <w:r w:rsidRPr="007B3AA9">
              <w:rPr>
                <w:rFonts w:ascii="Times New Roman" w:eastAsia="Times New Roman" w:hAnsi="Times New Roman" w:cs="Times New Roman"/>
                <w:color w:val="000000"/>
                <w:sz w:val="20"/>
                <w:szCs w:val="20"/>
                <w:lang w:eastAsia="fr-FR"/>
              </w:rPr>
              <w:t>Cercospora</w:t>
            </w:r>
            <w:proofErr w:type="spellEnd"/>
            <w:r w:rsidRPr="007B3AA9">
              <w:rPr>
                <w:rFonts w:ascii="Times New Roman" w:eastAsia="Times New Roman" w:hAnsi="Times New Roman" w:cs="Times New Roman"/>
                <w:color w:val="000000"/>
                <w:sz w:val="20"/>
                <w:szCs w:val="20"/>
                <w:lang w:eastAsia="fr-FR"/>
              </w:rPr>
              <w:t xml:space="preserve"> </w:t>
            </w:r>
            <w:proofErr w:type="spellStart"/>
            <w:r w:rsidRPr="007B3AA9">
              <w:rPr>
                <w:rFonts w:ascii="Times New Roman" w:eastAsia="Times New Roman" w:hAnsi="Times New Roman" w:cs="Times New Roman"/>
                <w:color w:val="000000"/>
                <w:sz w:val="20"/>
                <w:szCs w:val="20"/>
                <w:lang w:eastAsia="fr-FR"/>
              </w:rPr>
              <w:t>arachidicola</w:t>
            </w:r>
            <w:proofErr w:type="spellEnd"/>
            <w:r w:rsidRPr="007B3AA9">
              <w:rPr>
                <w:rFonts w:ascii="Times New Roman" w:eastAsia="Times New Roman" w:hAnsi="Times New Roman" w:cs="Times New Roman"/>
                <w:color w:val="000000"/>
                <w:sz w:val="20"/>
                <w:szCs w:val="20"/>
                <w:lang w:eastAsia="fr-FR"/>
              </w:rPr>
              <w:t xml:space="preserve"> agent causal de la </w:t>
            </w:r>
            <w:proofErr w:type="spellStart"/>
            <w:r w:rsidRPr="007B3AA9">
              <w:rPr>
                <w:rFonts w:ascii="Times New Roman" w:eastAsia="Times New Roman" w:hAnsi="Times New Roman" w:cs="Times New Roman"/>
                <w:color w:val="000000"/>
                <w:sz w:val="20"/>
                <w:szCs w:val="20"/>
                <w:lang w:eastAsia="fr-FR"/>
              </w:rPr>
              <w:t>cercosporiose</w:t>
            </w:r>
            <w:proofErr w:type="spellEnd"/>
            <w:r w:rsidRPr="007B3AA9">
              <w:rPr>
                <w:rFonts w:ascii="Times New Roman" w:eastAsia="Times New Roman" w:hAnsi="Times New Roman" w:cs="Times New Roman"/>
                <w:color w:val="000000"/>
                <w:sz w:val="20"/>
                <w:szCs w:val="20"/>
                <w:lang w:eastAsia="fr-FR"/>
              </w:rPr>
              <w:t xml:space="preserve"> précoce de l’arachide dans les régions des Haut-bassins et de la Boucle du </w:t>
            </w:r>
            <w:proofErr w:type="spellStart"/>
            <w:r w:rsidRPr="007B3AA9">
              <w:rPr>
                <w:rFonts w:ascii="Times New Roman" w:eastAsia="Times New Roman" w:hAnsi="Times New Roman" w:cs="Times New Roman"/>
                <w:color w:val="000000"/>
                <w:sz w:val="20"/>
                <w:szCs w:val="20"/>
                <w:lang w:eastAsia="fr-FR"/>
              </w:rPr>
              <w:t>Mouhoun</w:t>
            </w:r>
            <w:proofErr w:type="spellEnd"/>
          </w:p>
        </w:tc>
        <w:tc>
          <w:tcPr>
            <w:tcW w:w="1500" w:type="dxa"/>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 xml:space="preserve">ZONGO </w:t>
            </w:r>
            <w:proofErr w:type="spellStart"/>
            <w:r w:rsidRPr="007B3AA9">
              <w:rPr>
                <w:rFonts w:ascii="Times New Roman" w:eastAsia="Times New Roman" w:hAnsi="Times New Roman" w:cs="Times New Roman"/>
                <w:color w:val="000000"/>
                <w:sz w:val="20"/>
                <w:szCs w:val="20"/>
                <w:lang w:eastAsia="fr-FR"/>
              </w:rPr>
              <w:t>Adama</w:t>
            </w:r>
            <w:proofErr w:type="spellEnd"/>
          </w:p>
        </w:tc>
        <w:tc>
          <w:tcPr>
            <w:tcW w:w="1240" w:type="dxa"/>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p>
        </w:tc>
        <w:tc>
          <w:tcPr>
            <w:tcW w:w="1300" w:type="dxa"/>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p>
        </w:tc>
      </w:tr>
      <w:tr w:rsidR="007B3AA9" w:rsidRPr="007B3AA9" w:rsidTr="007B3AA9">
        <w:trPr>
          <w:trHeight w:val="1275"/>
        </w:trPr>
        <w:tc>
          <w:tcPr>
            <w:tcW w:w="937" w:type="dxa"/>
            <w:tcBorders>
              <w:top w:val="nil"/>
              <w:left w:val="single" w:sz="4"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09:45</w:t>
            </w:r>
          </w:p>
        </w:tc>
        <w:tc>
          <w:tcPr>
            <w:tcW w:w="187" w:type="dxa"/>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Times New Roman" w:eastAsia="Times New Roman" w:hAnsi="Times New Roman" w:cs="Times New Roman"/>
                <w:sz w:val="20"/>
                <w:szCs w:val="20"/>
                <w:lang w:eastAsia="fr-FR"/>
              </w:rPr>
            </w:pPr>
            <w:r w:rsidRPr="007B3AA9">
              <w:rPr>
                <w:rFonts w:ascii="Times New Roman" w:eastAsia="Times New Roman" w:hAnsi="Times New Roman" w:cs="Times New Roman"/>
                <w:sz w:val="20"/>
                <w:szCs w:val="20"/>
                <w:lang w:eastAsia="fr-FR"/>
              </w:rPr>
              <w:t>-</w:t>
            </w:r>
          </w:p>
        </w:tc>
        <w:tc>
          <w:tcPr>
            <w:tcW w:w="937" w:type="dxa"/>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10:00</w:t>
            </w:r>
          </w:p>
        </w:tc>
        <w:tc>
          <w:tcPr>
            <w:tcW w:w="2980" w:type="dxa"/>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 xml:space="preserve">Abondance et répartition des ennemis naturels de la chenille légionnaire d’automne (CLA) dans deux zones </w:t>
            </w:r>
            <w:proofErr w:type="spellStart"/>
            <w:r w:rsidRPr="007B3AA9">
              <w:rPr>
                <w:rFonts w:ascii="Times New Roman" w:eastAsia="Times New Roman" w:hAnsi="Times New Roman" w:cs="Times New Roman"/>
                <w:color w:val="000000"/>
                <w:sz w:val="20"/>
                <w:szCs w:val="20"/>
                <w:lang w:eastAsia="fr-FR"/>
              </w:rPr>
              <w:t>agroécologiques</w:t>
            </w:r>
            <w:proofErr w:type="spellEnd"/>
            <w:r w:rsidRPr="007B3AA9">
              <w:rPr>
                <w:rFonts w:ascii="Times New Roman" w:eastAsia="Times New Roman" w:hAnsi="Times New Roman" w:cs="Times New Roman"/>
                <w:color w:val="000000"/>
                <w:sz w:val="20"/>
                <w:szCs w:val="20"/>
                <w:lang w:eastAsia="fr-FR"/>
              </w:rPr>
              <w:t xml:space="preserve"> du Burkina Faso</w:t>
            </w:r>
          </w:p>
        </w:tc>
        <w:tc>
          <w:tcPr>
            <w:tcW w:w="1500" w:type="dxa"/>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COMPAORE Idrissa</w:t>
            </w:r>
          </w:p>
        </w:tc>
        <w:tc>
          <w:tcPr>
            <w:tcW w:w="1240" w:type="dxa"/>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p>
        </w:tc>
        <w:tc>
          <w:tcPr>
            <w:tcW w:w="1300" w:type="dxa"/>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p>
        </w:tc>
      </w:tr>
      <w:tr w:rsidR="007B3AA9" w:rsidRPr="007B3AA9" w:rsidTr="007B3AA9">
        <w:trPr>
          <w:trHeight w:val="255"/>
        </w:trPr>
        <w:tc>
          <w:tcPr>
            <w:tcW w:w="937" w:type="dxa"/>
            <w:tcBorders>
              <w:top w:val="nil"/>
              <w:left w:val="single" w:sz="4" w:space="0" w:color="auto"/>
              <w:bottom w:val="single" w:sz="4" w:space="0" w:color="auto"/>
              <w:right w:val="single" w:sz="4" w:space="0" w:color="auto"/>
            </w:tcBorders>
            <w:shd w:val="clear" w:color="000000" w:fill="FFFF00"/>
            <w:noWrap/>
            <w:hideMark/>
          </w:tcPr>
          <w:p w:rsidR="007B3AA9" w:rsidRPr="007B3AA9" w:rsidRDefault="007B3AA9" w:rsidP="007B3AA9">
            <w:pPr>
              <w:spacing w:after="0" w:line="240" w:lineRule="auto"/>
              <w:jc w:val="right"/>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10:00</w:t>
            </w:r>
          </w:p>
        </w:tc>
        <w:tc>
          <w:tcPr>
            <w:tcW w:w="187" w:type="dxa"/>
            <w:tcBorders>
              <w:top w:val="nil"/>
              <w:left w:val="nil"/>
              <w:bottom w:val="single" w:sz="4" w:space="0" w:color="auto"/>
              <w:right w:val="single" w:sz="4" w:space="0" w:color="auto"/>
            </w:tcBorders>
            <w:shd w:val="clear" w:color="000000" w:fill="FFFF00"/>
            <w:noWrap/>
            <w:hideMark/>
          </w:tcPr>
          <w:p w:rsidR="007B3AA9" w:rsidRPr="007B3AA9" w:rsidRDefault="007B3AA9" w:rsidP="007B3AA9">
            <w:pPr>
              <w:spacing w:after="0" w:line="240" w:lineRule="auto"/>
              <w:jc w:val="center"/>
              <w:rPr>
                <w:rFonts w:ascii="Times New Roman" w:eastAsia="Times New Roman" w:hAnsi="Times New Roman" w:cs="Times New Roman"/>
                <w:sz w:val="20"/>
                <w:szCs w:val="20"/>
                <w:lang w:eastAsia="fr-FR"/>
              </w:rPr>
            </w:pPr>
            <w:r w:rsidRPr="007B3AA9">
              <w:rPr>
                <w:rFonts w:ascii="Times New Roman" w:eastAsia="Times New Roman" w:hAnsi="Times New Roman" w:cs="Times New Roman"/>
                <w:sz w:val="20"/>
                <w:szCs w:val="20"/>
                <w:lang w:eastAsia="fr-FR"/>
              </w:rPr>
              <w:t> </w:t>
            </w:r>
          </w:p>
        </w:tc>
        <w:tc>
          <w:tcPr>
            <w:tcW w:w="937" w:type="dxa"/>
            <w:tcBorders>
              <w:top w:val="nil"/>
              <w:left w:val="nil"/>
              <w:bottom w:val="single" w:sz="4" w:space="0" w:color="auto"/>
              <w:right w:val="single" w:sz="4" w:space="0" w:color="auto"/>
            </w:tcBorders>
            <w:shd w:val="clear" w:color="000000" w:fill="FFFF00"/>
            <w:noWrap/>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10:30</w:t>
            </w:r>
          </w:p>
        </w:tc>
        <w:tc>
          <w:tcPr>
            <w:tcW w:w="4480" w:type="dxa"/>
            <w:gridSpan w:val="2"/>
            <w:tcBorders>
              <w:top w:val="single" w:sz="4" w:space="0" w:color="auto"/>
              <w:left w:val="nil"/>
              <w:bottom w:val="single" w:sz="4" w:space="0" w:color="auto"/>
              <w:right w:val="single" w:sz="4" w:space="0" w:color="auto"/>
            </w:tcBorders>
            <w:shd w:val="clear" w:color="000000" w:fill="FFFF00"/>
            <w:noWrap/>
            <w:hideMark/>
          </w:tcPr>
          <w:p w:rsidR="007B3AA9" w:rsidRPr="007B3AA9" w:rsidRDefault="007B3AA9" w:rsidP="007B3AA9">
            <w:pPr>
              <w:spacing w:after="0" w:line="240" w:lineRule="auto"/>
              <w:jc w:val="center"/>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Echanges</w:t>
            </w:r>
          </w:p>
        </w:tc>
        <w:tc>
          <w:tcPr>
            <w:tcW w:w="1240" w:type="dxa"/>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p>
        </w:tc>
        <w:tc>
          <w:tcPr>
            <w:tcW w:w="1300" w:type="dxa"/>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p>
        </w:tc>
      </w:tr>
      <w:tr w:rsidR="007B3AA9" w:rsidRPr="007B3AA9" w:rsidTr="007B3AA9">
        <w:trPr>
          <w:trHeight w:val="255"/>
        </w:trPr>
        <w:tc>
          <w:tcPr>
            <w:tcW w:w="937" w:type="dxa"/>
            <w:tcBorders>
              <w:top w:val="nil"/>
              <w:left w:val="single" w:sz="4" w:space="0" w:color="auto"/>
              <w:bottom w:val="single" w:sz="4" w:space="0" w:color="auto"/>
              <w:right w:val="single" w:sz="4" w:space="0" w:color="auto"/>
            </w:tcBorders>
            <w:shd w:val="clear" w:color="000000" w:fill="D6DCE4"/>
            <w:noWrap/>
            <w:hideMark/>
          </w:tcPr>
          <w:p w:rsidR="007B3AA9" w:rsidRPr="007B3AA9" w:rsidRDefault="007B3AA9" w:rsidP="007B3AA9">
            <w:pPr>
              <w:spacing w:after="0" w:line="240" w:lineRule="auto"/>
              <w:jc w:val="right"/>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10:30</w:t>
            </w:r>
          </w:p>
        </w:tc>
        <w:tc>
          <w:tcPr>
            <w:tcW w:w="187" w:type="dxa"/>
            <w:tcBorders>
              <w:top w:val="nil"/>
              <w:left w:val="nil"/>
              <w:bottom w:val="single" w:sz="4" w:space="0" w:color="auto"/>
              <w:right w:val="single" w:sz="4" w:space="0" w:color="auto"/>
            </w:tcBorders>
            <w:shd w:val="clear" w:color="000000" w:fill="D6DCE4"/>
            <w:noWrap/>
            <w:hideMark/>
          </w:tcPr>
          <w:p w:rsidR="007B3AA9" w:rsidRPr="007B3AA9" w:rsidRDefault="007B3AA9" w:rsidP="007B3AA9">
            <w:pPr>
              <w:spacing w:after="0" w:line="240" w:lineRule="auto"/>
              <w:jc w:val="center"/>
              <w:rPr>
                <w:rFonts w:ascii="Times New Roman" w:eastAsia="Times New Roman" w:hAnsi="Times New Roman" w:cs="Times New Roman"/>
                <w:sz w:val="20"/>
                <w:szCs w:val="20"/>
                <w:lang w:eastAsia="fr-FR"/>
              </w:rPr>
            </w:pPr>
            <w:r w:rsidRPr="007B3AA9">
              <w:rPr>
                <w:rFonts w:ascii="Times New Roman" w:eastAsia="Times New Roman" w:hAnsi="Times New Roman" w:cs="Times New Roman"/>
                <w:sz w:val="20"/>
                <w:szCs w:val="20"/>
                <w:lang w:eastAsia="fr-FR"/>
              </w:rPr>
              <w:t> </w:t>
            </w:r>
          </w:p>
        </w:tc>
        <w:tc>
          <w:tcPr>
            <w:tcW w:w="937" w:type="dxa"/>
            <w:tcBorders>
              <w:top w:val="nil"/>
              <w:left w:val="nil"/>
              <w:bottom w:val="single" w:sz="4" w:space="0" w:color="auto"/>
              <w:right w:val="single" w:sz="4" w:space="0" w:color="auto"/>
            </w:tcBorders>
            <w:shd w:val="clear" w:color="000000" w:fill="D6DCE4"/>
            <w:noWrap/>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11:00</w:t>
            </w:r>
          </w:p>
        </w:tc>
        <w:tc>
          <w:tcPr>
            <w:tcW w:w="7020" w:type="dxa"/>
            <w:gridSpan w:val="4"/>
            <w:tcBorders>
              <w:top w:val="single" w:sz="4" w:space="0" w:color="auto"/>
              <w:left w:val="nil"/>
              <w:bottom w:val="single" w:sz="4" w:space="0" w:color="auto"/>
              <w:right w:val="single" w:sz="4" w:space="0" w:color="auto"/>
            </w:tcBorders>
            <w:shd w:val="clear" w:color="000000" w:fill="D6DCE4"/>
            <w:noWrap/>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proofErr w:type="spellStart"/>
            <w:r w:rsidRPr="007B3AA9">
              <w:rPr>
                <w:rFonts w:ascii="Times New Roman" w:eastAsia="Times New Roman" w:hAnsi="Times New Roman" w:cs="Times New Roman"/>
                <w:color w:val="000000"/>
                <w:sz w:val="20"/>
                <w:szCs w:val="20"/>
                <w:lang w:eastAsia="fr-FR"/>
              </w:rPr>
              <w:t>Pause Café</w:t>
            </w:r>
            <w:proofErr w:type="spellEnd"/>
          </w:p>
        </w:tc>
      </w:tr>
      <w:tr w:rsidR="007B3AA9" w:rsidRPr="007B3AA9" w:rsidTr="007B3AA9">
        <w:trPr>
          <w:trHeight w:val="2550"/>
        </w:trPr>
        <w:tc>
          <w:tcPr>
            <w:tcW w:w="937" w:type="dxa"/>
            <w:tcBorders>
              <w:top w:val="nil"/>
              <w:left w:val="single" w:sz="4"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lastRenderedPageBreak/>
              <w:t>11:00</w:t>
            </w:r>
          </w:p>
        </w:tc>
        <w:tc>
          <w:tcPr>
            <w:tcW w:w="187" w:type="dxa"/>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Times New Roman" w:eastAsia="Times New Roman" w:hAnsi="Times New Roman" w:cs="Times New Roman"/>
                <w:sz w:val="20"/>
                <w:szCs w:val="20"/>
                <w:lang w:eastAsia="fr-FR"/>
              </w:rPr>
            </w:pPr>
            <w:r w:rsidRPr="007B3AA9">
              <w:rPr>
                <w:rFonts w:ascii="Times New Roman" w:eastAsia="Times New Roman" w:hAnsi="Times New Roman" w:cs="Times New Roman"/>
                <w:sz w:val="20"/>
                <w:szCs w:val="20"/>
                <w:lang w:eastAsia="fr-FR"/>
              </w:rPr>
              <w:t>-</w:t>
            </w:r>
          </w:p>
        </w:tc>
        <w:tc>
          <w:tcPr>
            <w:tcW w:w="937" w:type="dxa"/>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11:15</w:t>
            </w:r>
          </w:p>
        </w:tc>
        <w:tc>
          <w:tcPr>
            <w:tcW w:w="2980" w:type="dxa"/>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 xml:space="preserve">Dispersion et persistance du parasitoïde Habrobracon </w:t>
            </w:r>
            <w:proofErr w:type="spellStart"/>
            <w:r w:rsidRPr="007B3AA9">
              <w:rPr>
                <w:rFonts w:ascii="Times New Roman" w:eastAsia="Times New Roman" w:hAnsi="Times New Roman" w:cs="Times New Roman"/>
                <w:color w:val="000000"/>
                <w:sz w:val="20"/>
                <w:szCs w:val="20"/>
                <w:lang w:eastAsia="fr-FR"/>
              </w:rPr>
              <w:t>hebetor</w:t>
            </w:r>
            <w:proofErr w:type="spellEnd"/>
            <w:r w:rsidRPr="007B3AA9">
              <w:rPr>
                <w:rFonts w:ascii="Times New Roman" w:eastAsia="Times New Roman" w:hAnsi="Times New Roman" w:cs="Times New Roman"/>
                <w:color w:val="000000"/>
                <w:sz w:val="20"/>
                <w:szCs w:val="20"/>
                <w:lang w:eastAsia="fr-FR"/>
              </w:rPr>
              <w:t xml:space="preserve"> Say (</w:t>
            </w:r>
            <w:proofErr w:type="spellStart"/>
            <w:r w:rsidRPr="007B3AA9">
              <w:rPr>
                <w:rFonts w:ascii="Times New Roman" w:eastAsia="Times New Roman" w:hAnsi="Times New Roman" w:cs="Times New Roman"/>
                <w:color w:val="000000"/>
                <w:sz w:val="20"/>
                <w:szCs w:val="20"/>
                <w:lang w:eastAsia="fr-FR"/>
              </w:rPr>
              <w:t>Hymenoptera</w:t>
            </w:r>
            <w:proofErr w:type="spellEnd"/>
            <w:r w:rsidRPr="007B3AA9">
              <w:rPr>
                <w:rFonts w:ascii="Times New Roman" w:eastAsia="Times New Roman" w:hAnsi="Times New Roman" w:cs="Times New Roman"/>
                <w:color w:val="000000"/>
                <w:sz w:val="20"/>
                <w:szCs w:val="20"/>
                <w:lang w:eastAsia="fr-FR"/>
              </w:rPr>
              <w:t xml:space="preserve"> : </w:t>
            </w:r>
            <w:proofErr w:type="spellStart"/>
            <w:r w:rsidRPr="007B3AA9">
              <w:rPr>
                <w:rFonts w:ascii="Times New Roman" w:eastAsia="Times New Roman" w:hAnsi="Times New Roman" w:cs="Times New Roman"/>
                <w:color w:val="000000"/>
                <w:sz w:val="20"/>
                <w:szCs w:val="20"/>
                <w:lang w:eastAsia="fr-FR"/>
              </w:rPr>
              <w:t>Braconidae</w:t>
            </w:r>
            <w:proofErr w:type="spellEnd"/>
            <w:r w:rsidRPr="007B3AA9">
              <w:rPr>
                <w:rFonts w:ascii="Times New Roman" w:eastAsia="Times New Roman" w:hAnsi="Times New Roman" w:cs="Times New Roman"/>
                <w:color w:val="000000"/>
                <w:sz w:val="20"/>
                <w:szCs w:val="20"/>
                <w:lang w:eastAsia="fr-FR"/>
              </w:rPr>
              <w:t xml:space="preserve">) dans les champs de mil à la suite de lâchers augmentatifs pour une lutte biologique contre la mineuse de l’épi de mil, </w:t>
            </w:r>
            <w:proofErr w:type="spellStart"/>
            <w:r w:rsidRPr="007B3AA9">
              <w:rPr>
                <w:rFonts w:ascii="Times New Roman" w:eastAsia="Times New Roman" w:hAnsi="Times New Roman" w:cs="Times New Roman"/>
                <w:color w:val="000000"/>
                <w:sz w:val="20"/>
                <w:szCs w:val="20"/>
                <w:lang w:eastAsia="fr-FR"/>
              </w:rPr>
              <w:t>Heliocheilus</w:t>
            </w:r>
            <w:proofErr w:type="spellEnd"/>
            <w:r w:rsidRPr="007B3AA9">
              <w:rPr>
                <w:rFonts w:ascii="Times New Roman" w:eastAsia="Times New Roman" w:hAnsi="Times New Roman" w:cs="Times New Roman"/>
                <w:color w:val="000000"/>
                <w:sz w:val="20"/>
                <w:szCs w:val="20"/>
                <w:lang w:eastAsia="fr-FR"/>
              </w:rPr>
              <w:t xml:space="preserve"> </w:t>
            </w:r>
            <w:proofErr w:type="spellStart"/>
            <w:r w:rsidRPr="007B3AA9">
              <w:rPr>
                <w:rFonts w:ascii="Times New Roman" w:eastAsia="Times New Roman" w:hAnsi="Times New Roman" w:cs="Times New Roman"/>
                <w:color w:val="000000"/>
                <w:sz w:val="20"/>
                <w:szCs w:val="20"/>
                <w:lang w:eastAsia="fr-FR"/>
              </w:rPr>
              <w:t>albipunctella</w:t>
            </w:r>
            <w:proofErr w:type="spellEnd"/>
            <w:r w:rsidRPr="007B3AA9">
              <w:rPr>
                <w:rFonts w:ascii="Times New Roman" w:eastAsia="Times New Roman" w:hAnsi="Times New Roman" w:cs="Times New Roman"/>
                <w:color w:val="000000"/>
                <w:sz w:val="20"/>
                <w:szCs w:val="20"/>
                <w:lang w:eastAsia="fr-FR"/>
              </w:rPr>
              <w:t xml:space="preserve"> de </w:t>
            </w:r>
            <w:proofErr w:type="spellStart"/>
            <w:r w:rsidRPr="007B3AA9">
              <w:rPr>
                <w:rFonts w:ascii="Times New Roman" w:eastAsia="Times New Roman" w:hAnsi="Times New Roman" w:cs="Times New Roman"/>
                <w:color w:val="000000"/>
                <w:sz w:val="20"/>
                <w:szCs w:val="20"/>
                <w:lang w:eastAsia="fr-FR"/>
              </w:rPr>
              <w:t>Joannis</w:t>
            </w:r>
            <w:proofErr w:type="spellEnd"/>
            <w:r w:rsidRPr="007B3AA9">
              <w:rPr>
                <w:rFonts w:ascii="Times New Roman" w:eastAsia="Times New Roman" w:hAnsi="Times New Roman" w:cs="Times New Roman"/>
                <w:color w:val="000000"/>
                <w:sz w:val="20"/>
                <w:szCs w:val="20"/>
                <w:lang w:eastAsia="fr-FR"/>
              </w:rPr>
              <w:t xml:space="preserve"> (</w:t>
            </w:r>
            <w:proofErr w:type="spellStart"/>
            <w:r w:rsidRPr="007B3AA9">
              <w:rPr>
                <w:rFonts w:ascii="Times New Roman" w:eastAsia="Times New Roman" w:hAnsi="Times New Roman" w:cs="Times New Roman"/>
                <w:color w:val="000000"/>
                <w:sz w:val="20"/>
                <w:szCs w:val="20"/>
                <w:lang w:eastAsia="fr-FR"/>
              </w:rPr>
              <w:t>Lepidoptera</w:t>
            </w:r>
            <w:proofErr w:type="spellEnd"/>
            <w:r w:rsidRPr="007B3AA9">
              <w:rPr>
                <w:rFonts w:ascii="Times New Roman" w:eastAsia="Times New Roman" w:hAnsi="Times New Roman" w:cs="Times New Roman"/>
                <w:color w:val="000000"/>
                <w:sz w:val="20"/>
                <w:szCs w:val="20"/>
                <w:lang w:eastAsia="fr-FR"/>
              </w:rPr>
              <w:t xml:space="preserve"> : </w:t>
            </w:r>
            <w:proofErr w:type="spellStart"/>
            <w:r w:rsidRPr="007B3AA9">
              <w:rPr>
                <w:rFonts w:ascii="Times New Roman" w:eastAsia="Times New Roman" w:hAnsi="Times New Roman" w:cs="Times New Roman"/>
                <w:color w:val="000000"/>
                <w:sz w:val="20"/>
                <w:szCs w:val="20"/>
                <w:lang w:eastAsia="fr-FR"/>
              </w:rPr>
              <w:t>Noctuidae</w:t>
            </w:r>
            <w:proofErr w:type="spellEnd"/>
            <w:r w:rsidRPr="007B3AA9">
              <w:rPr>
                <w:rFonts w:ascii="Times New Roman" w:eastAsia="Times New Roman" w:hAnsi="Times New Roman" w:cs="Times New Roman"/>
                <w:color w:val="000000"/>
                <w:sz w:val="20"/>
                <w:szCs w:val="20"/>
                <w:lang w:eastAsia="fr-FR"/>
              </w:rPr>
              <w:t>), au Burkina Faso.</w:t>
            </w:r>
          </w:p>
        </w:tc>
        <w:tc>
          <w:tcPr>
            <w:tcW w:w="1500" w:type="dxa"/>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 xml:space="preserve">KABORE </w:t>
            </w:r>
            <w:proofErr w:type="spellStart"/>
            <w:r w:rsidRPr="007B3AA9">
              <w:rPr>
                <w:rFonts w:ascii="Times New Roman" w:eastAsia="Times New Roman" w:hAnsi="Times New Roman" w:cs="Times New Roman"/>
                <w:color w:val="000000"/>
                <w:sz w:val="20"/>
                <w:szCs w:val="20"/>
                <w:lang w:eastAsia="fr-FR"/>
              </w:rPr>
              <w:t>Adama</w:t>
            </w:r>
            <w:proofErr w:type="spellEnd"/>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7B3AA9" w:rsidRPr="007B3AA9" w:rsidRDefault="007B3AA9" w:rsidP="007B3AA9">
            <w:pPr>
              <w:spacing w:after="0" w:line="240" w:lineRule="auto"/>
              <w:jc w:val="center"/>
              <w:rPr>
                <w:rFonts w:ascii="Times New Roman" w:eastAsia="Times New Roman" w:hAnsi="Times New Roman" w:cs="Times New Roman"/>
                <w:b/>
                <w:bCs/>
                <w:color w:val="000000"/>
                <w:sz w:val="20"/>
                <w:szCs w:val="20"/>
                <w:lang w:eastAsia="fr-FR"/>
              </w:rPr>
            </w:pPr>
            <w:r w:rsidRPr="007B3AA9">
              <w:rPr>
                <w:rFonts w:ascii="Times New Roman" w:eastAsia="Times New Roman" w:hAnsi="Times New Roman" w:cs="Times New Roman"/>
                <w:b/>
                <w:bCs/>
                <w:color w:val="000000"/>
                <w:sz w:val="20"/>
                <w:szCs w:val="20"/>
                <w:lang w:eastAsia="fr-FR"/>
              </w:rPr>
              <w:t>Dr Elisabeth ZIDA</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7B3AA9" w:rsidRPr="007B3AA9" w:rsidRDefault="007B3AA9" w:rsidP="007B3AA9">
            <w:pPr>
              <w:spacing w:after="0" w:line="240" w:lineRule="auto"/>
              <w:jc w:val="center"/>
              <w:rPr>
                <w:rFonts w:ascii="Times New Roman" w:eastAsia="Times New Roman" w:hAnsi="Times New Roman" w:cs="Times New Roman"/>
                <w:b/>
                <w:bCs/>
                <w:color w:val="000000"/>
                <w:sz w:val="20"/>
                <w:szCs w:val="20"/>
                <w:lang w:eastAsia="fr-FR"/>
              </w:rPr>
            </w:pPr>
            <w:r w:rsidRPr="007B3AA9">
              <w:rPr>
                <w:rFonts w:ascii="Times New Roman" w:eastAsia="Times New Roman" w:hAnsi="Times New Roman" w:cs="Times New Roman"/>
                <w:b/>
                <w:bCs/>
                <w:color w:val="000000"/>
                <w:sz w:val="20"/>
                <w:szCs w:val="20"/>
                <w:lang w:eastAsia="fr-FR"/>
              </w:rPr>
              <w:t>Dr L. Paul OUATTARA</w:t>
            </w:r>
          </w:p>
        </w:tc>
      </w:tr>
      <w:tr w:rsidR="007B3AA9" w:rsidRPr="007B3AA9" w:rsidTr="007B3AA9">
        <w:trPr>
          <w:trHeight w:val="1020"/>
        </w:trPr>
        <w:tc>
          <w:tcPr>
            <w:tcW w:w="937" w:type="dxa"/>
            <w:tcBorders>
              <w:top w:val="nil"/>
              <w:left w:val="single" w:sz="4"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11:15</w:t>
            </w:r>
          </w:p>
        </w:tc>
        <w:tc>
          <w:tcPr>
            <w:tcW w:w="187" w:type="dxa"/>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Times New Roman" w:eastAsia="Times New Roman" w:hAnsi="Times New Roman" w:cs="Times New Roman"/>
                <w:sz w:val="20"/>
                <w:szCs w:val="20"/>
                <w:lang w:eastAsia="fr-FR"/>
              </w:rPr>
            </w:pPr>
            <w:r w:rsidRPr="007B3AA9">
              <w:rPr>
                <w:rFonts w:ascii="Times New Roman" w:eastAsia="Times New Roman" w:hAnsi="Times New Roman" w:cs="Times New Roman"/>
                <w:sz w:val="20"/>
                <w:szCs w:val="20"/>
                <w:lang w:eastAsia="fr-FR"/>
              </w:rPr>
              <w:t>-</w:t>
            </w:r>
          </w:p>
        </w:tc>
        <w:tc>
          <w:tcPr>
            <w:tcW w:w="937" w:type="dxa"/>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11:30</w:t>
            </w:r>
          </w:p>
        </w:tc>
        <w:tc>
          <w:tcPr>
            <w:tcW w:w="2980" w:type="dxa"/>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 xml:space="preserve">Effets de l'huile de </w:t>
            </w:r>
            <w:proofErr w:type="spellStart"/>
            <w:r w:rsidRPr="007B3AA9">
              <w:rPr>
                <w:rFonts w:ascii="Times New Roman" w:eastAsia="Times New Roman" w:hAnsi="Times New Roman" w:cs="Times New Roman"/>
                <w:color w:val="000000"/>
                <w:sz w:val="20"/>
                <w:szCs w:val="20"/>
                <w:lang w:eastAsia="fr-FR"/>
              </w:rPr>
              <w:t>neem</w:t>
            </w:r>
            <w:proofErr w:type="spellEnd"/>
            <w:r w:rsidRPr="007B3AA9">
              <w:rPr>
                <w:rFonts w:ascii="Times New Roman" w:eastAsia="Times New Roman" w:hAnsi="Times New Roman" w:cs="Times New Roman"/>
                <w:color w:val="000000"/>
                <w:sz w:val="20"/>
                <w:szCs w:val="20"/>
                <w:lang w:eastAsia="fr-FR"/>
              </w:rPr>
              <w:t xml:space="preserve"> sur les œufs de </w:t>
            </w:r>
            <w:proofErr w:type="spellStart"/>
            <w:r w:rsidRPr="007B3AA9">
              <w:rPr>
                <w:rFonts w:ascii="Times New Roman" w:eastAsia="Times New Roman" w:hAnsi="Times New Roman" w:cs="Times New Roman"/>
                <w:color w:val="000000"/>
                <w:sz w:val="20"/>
                <w:szCs w:val="20"/>
                <w:lang w:eastAsia="fr-FR"/>
              </w:rPr>
              <w:t>Clavigralla</w:t>
            </w:r>
            <w:proofErr w:type="spellEnd"/>
            <w:r w:rsidRPr="007B3AA9">
              <w:rPr>
                <w:rFonts w:ascii="Times New Roman" w:eastAsia="Times New Roman" w:hAnsi="Times New Roman" w:cs="Times New Roman"/>
                <w:color w:val="000000"/>
                <w:sz w:val="20"/>
                <w:szCs w:val="20"/>
                <w:lang w:eastAsia="fr-FR"/>
              </w:rPr>
              <w:t xml:space="preserve"> </w:t>
            </w:r>
            <w:proofErr w:type="spellStart"/>
            <w:r w:rsidRPr="007B3AA9">
              <w:rPr>
                <w:rFonts w:ascii="Times New Roman" w:eastAsia="Times New Roman" w:hAnsi="Times New Roman" w:cs="Times New Roman"/>
                <w:color w:val="000000"/>
                <w:sz w:val="20"/>
                <w:szCs w:val="20"/>
                <w:lang w:eastAsia="fr-FR"/>
              </w:rPr>
              <w:t>tomentosicollis</w:t>
            </w:r>
            <w:proofErr w:type="spellEnd"/>
            <w:r w:rsidRPr="007B3AA9">
              <w:rPr>
                <w:rFonts w:ascii="Times New Roman" w:eastAsia="Times New Roman" w:hAnsi="Times New Roman" w:cs="Times New Roman"/>
                <w:color w:val="000000"/>
                <w:sz w:val="20"/>
                <w:szCs w:val="20"/>
                <w:lang w:eastAsia="fr-FR"/>
              </w:rPr>
              <w:t xml:space="preserve"> </w:t>
            </w:r>
            <w:proofErr w:type="spellStart"/>
            <w:r w:rsidRPr="007B3AA9">
              <w:rPr>
                <w:rFonts w:ascii="Times New Roman" w:eastAsia="Times New Roman" w:hAnsi="Times New Roman" w:cs="Times New Roman"/>
                <w:color w:val="000000"/>
                <w:sz w:val="20"/>
                <w:szCs w:val="20"/>
                <w:lang w:eastAsia="fr-FR"/>
              </w:rPr>
              <w:t>Stål</w:t>
            </w:r>
            <w:proofErr w:type="spellEnd"/>
            <w:r w:rsidRPr="007B3AA9">
              <w:rPr>
                <w:rFonts w:ascii="Times New Roman" w:eastAsia="Times New Roman" w:hAnsi="Times New Roman" w:cs="Times New Roman"/>
                <w:color w:val="000000"/>
                <w:sz w:val="20"/>
                <w:szCs w:val="20"/>
                <w:lang w:eastAsia="fr-FR"/>
              </w:rPr>
              <w:t xml:space="preserve"> et sur son parasitoïde </w:t>
            </w:r>
            <w:proofErr w:type="spellStart"/>
            <w:r w:rsidRPr="007B3AA9">
              <w:rPr>
                <w:rFonts w:ascii="Times New Roman" w:eastAsia="Times New Roman" w:hAnsi="Times New Roman" w:cs="Times New Roman"/>
                <w:color w:val="000000"/>
                <w:sz w:val="20"/>
                <w:szCs w:val="20"/>
                <w:lang w:eastAsia="fr-FR"/>
              </w:rPr>
              <w:t>Gryon</w:t>
            </w:r>
            <w:proofErr w:type="spellEnd"/>
            <w:r w:rsidRPr="007B3AA9">
              <w:rPr>
                <w:rFonts w:ascii="Times New Roman" w:eastAsia="Times New Roman" w:hAnsi="Times New Roman" w:cs="Times New Roman"/>
                <w:color w:val="000000"/>
                <w:sz w:val="20"/>
                <w:szCs w:val="20"/>
                <w:lang w:eastAsia="fr-FR"/>
              </w:rPr>
              <w:t xml:space="preserve"> </w:t>
            </w:r>
            <w:proofErr w:type="spellStart"/>
            <w:r w:rsidRPr="007B3AA9">
              <w:rPr>
                <w:rFonts w:ascii="Times New Roman" w:eastAsia="Times New Roman" w:hAnsi="Times New Roman" w:cs="Times New Roman"/>
                <w:color w:val="000000"/>
                <w:sz w:val="20"/>
                <w:szCs w:val="20"/>
                <w:lang w:eastAsia="fr-FR"/>
              </w:rPr>
              <w:t>fulviventre</w:t>
            </w:r>
            <w:proofErr w:type="spellEnd"/>
            <w:r w:rsidRPr="007B3AA9">
              <w:rPr>
                <w:rFonts w:ascii="Times New Roman" w:eastAsia="Times New Roman" w:hAnsi="Times New Roman" w:cs="Times New Roman"/>
                <w:color w:val="000000"/>
                <w:sz w:val="20"/>
                <w:szCs w:val="20"/>
                <w:lang w:eastAsia="fr-FR"/>
              </w:rPr>
              <w:t xml:space="preserve"> Crawford</w:t>
            </w:r>
          </w:p>
        </w:tc>
        <w:tc>
          <w:tcPr>
            <w:tcW w:w="1500" w:type="dxa"/>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SANOU Apolline</w:t>
            </w:r>
          </w:p>
        </w:tc>
        <w:tc>
          <w:tcPr>
            <w:tcW w:w="1240" w:type="dxa"/>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p>
        </w:tc>
        <w:tc>
          <w:tcPr>
            <w:tcW w:w="1300" w:type="dxa"/>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p>
        </w:tc>
      </w:tr>
      <w:tr w:rsidR="007B3AA9" w:rsidRPr="007B3AA9" w:rsidTr="007B3AA9">
        <w:trPr>
          <w:trHeight w:val="1275"/>
        </w:trPr>
        <w:tc>
          <w:tcPr>
            <w:tcW w:w="937" w:type="dxa"/>
            <w:tcBorders>
              <w:top w:val="nil"/>
              <w:left w:val="single" w:sz="4" w:space="0" w:color="auto"/>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right"/>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11:30</w:t>
            </w:r>
          </w:p>
        </w:tc>
        <w:tc>
          <w:tcPr>
            <w:tcW w:w="187" w:type="dxa"/>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jc w:val="center"/>
              <w:rPr>
                <w:rFonts w:ascii="Times New Roman" w:eastAsia="Times New Roman" w:hAnsi="Times New Roman" w:cs="Times New Roman"/>
                <w:sz w:val="20"/>
                <w:szCs w:val="20"/>
                <w:lang w:eastAsia="fr-FR"/>
              </w:rPr>
            </w:pPr>
            <w:r w:rsidRPr="007B3AA9">
              <w:rPr>
                <w:rFonts w:ascii="Times New Roman" w:eastAsia="Times New Roman" w:hAnsi="Times New Roman" w:cs="Times New Roman"/>
                <w:sz w:val="20"/>
                <w:szCs w:val="20"/>
                <w:lang w:eastAsia="fr-FR"/>
              </w:rPr>
              <w:t>-</w:t>
            </w:r>
          </w:p>
        </w:tc>
        <w:tc>
          <w:tcPr>
            <w:tcW w:w="937" w:type="dxa"/>
            <w:tcBorders>
              <w:top w:val="nil"/>
              <w:left w:val="nil"/>
              <w:bottom w:val="single" w:sz="4" w:space="0" w:color="auto"/>
              <w:right w:val="single" w:sz="4" w:space="0" w:color="auto"/>
            </w:tcBorders>
            <w:shd w:val="clear" w:color="auto" w:fill="auto"/>
            <w:noWrap/>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11:45</w:t>
            </w:r>
          </w:p>
        </w:tc>
        <w:tc>
          <w:tcPr>
            <w:tcW w:w="2980" w:type="dxa"/>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 xml:space="preserve">Identification des </w:t>
            </w:r>
            <w:proofErr w:type="spellStart"/>
            <w:r w:rsidRPr="007B3AA9">
              <w:rPr>
                <w:rFonts w:ascii="Times New Roman" w:eastAsia="Times New Roman" w:hAnsi="Times New Roman" w:cs="Times New Roman"/>
                <w:color w:val="000000"/>
                <w:sz w:val="20"/>
                <w:szCs w:val="20"/>
                <w:lang w:eastAsia="fr-FR"/>
              </w:rPr>
              <w:t>phytopathogènes</w:t>
            </w:r>
            <w:proofErr w:type="spellEnd"/>
            <w:r w:rsidRPr="007B3AA9">
              <w:rPr>
                <w:rFonts w:ascii="Times New Roman" w:eastAsia="Times New Roman" w:hAnsi="Times New Roman" w:cs="Times New Roman"/>
                <w:color w:val="000000"/>
                <w:sz w:val="20"/>
                <w:szCs w:val="20"/>
                <w:lang w:eastAsia="fr-FR"/>
              </w:rPr>
              <w:t xml:space="preserve"> inféodés à la lentille de terre [</w:t>
            </w:r>
            <w:proofErr w:type="spellStart"/>
            <w:r w:rsidRPr="007B3AA9">
              <w:rPr>
                <w:rFonts w:ascii="Times New Roman" w:eastAsia="Times New Roman" w:hAnsi="Times New Roman" w:cs="Times New Roman"/>
                <w:color w:val="000000"/>
                <w:sz w:val="20"/>
                <w:szCs w:val="20"/>
                <w:lang w:eastAsia="fr-FR"/>
              </w:rPr>
              <w:t>Macrotyloma</w:t>
            </w:r>
            <w:proofErr w:type="spellEnd"/>
            <w:r w:rsidRPr="007B3AA9">
              <w:rPr>
                <w:rFonts w:ascii="Times New Roman" w:eastAsia="Times New Roman" w:hAnsi="Times New Roman" w:cs="Times New Roman"/>
                <w:color w:val="000000"/>
                <w:sz w:val="20"/>
                <w:szCs w:val="20"/>
                <w:lang w:eastAsia="fr-FR"/>
              </w:rPr>
              <w:t xml:space="preserve"> </w:t>
            </w:r>
            <w:proofErr w:type="spellStart"/>
            <w:r w:rsidRPr="007B3AA9">
              <w:rPr>
                <w:rFonts w:ascii="Times New Roman" w:eastAsia="Times New Roman" w:hAnsi="Times New Roman" w:cs="Times New Roman"/>
                <w:color w:val="000000"/>
                <w:sz w:val="20"/>
                <w:szCs w:val="20"/>
                <w:lang w:eastAsia="fr-FR"/>
              </w:rPr>
              <w:t>geocarpum</w:t>
            </w:r>
            <w:proofErr w:type="spellEnd"/>
            <w:r w:rsidRPr="007B3AA9">
              <w:rPr>
                <w:rFonts w:ascii="Times New Roman" w:eastAsia="Times New Roman" w:hAnsi="Times New Roman" w:cs="Times New Roman"/>
                <w:color w:val="000000"/>
                <w:sz w:val="20"/>
                <w:szCs w:val="20"/>
                <w:lang w:eastAsia="fr-FR"/>
              </w:rPr>
              <w:t xml:space="preserve"> (</w:t>
            </w:r>
            <w:proofErr w:type="spellStart"/>
            <w:r w:rsidRPr="007B3AA9">
              <w:rPr>
                <w:rFonts w:ascii="Times New Roman" w:eastAsia="Times New Roman" w:hAnsi="Times New Roman" w:cs="Times New Roman"/>
                <w:color w:val="000000"/>
                <w:sz w:val="20"/>
                <w:szCs w:val="20"/>
                <w:lang w:eastAsia="fr-FR"/>
              </w:rPr>
              <w:t>Harms</w:t>
            </w:r>
            <w:proofErr w:type="spellEnd"/>
            <w:r w:rsidRPr="007B3AA9">
              <w:rPr>
                <w:rFonts w:ascii="Times New Roman" w:eastAsia="Times New Roman" w:hAnsi="Times New Roman" w:cs="Times New Roman"/>
                <w:color w:val="000000"/>
                <w:sz w:val="20"/>
                <w:szCs w:val="20"/>
                <w:lang w:eastAsia="fr-FR"/>
              </w:rPr>
              <w:t>) Maréchal and Baudet] au Benin</w:t>
            </w:r>
          </w:p>
        </w:tc>
        <w:tc>
          <w:tcPr>
            <w:tcW w:w="1500" w:type="dxa"/>
            <w:tcBorders>
              <w:top w:val="nil"/>
              <w:left w:val="nil"/>
              <w:bottom w:val="single" w:sz="4" w:space="0" w:color="auto"/>
              <w:right w:val="single" w:sz="4" w:space="0" w:color="auto"/>
            </w:tcBorders>
            <w:shd w:val="clear" w:color="auto" w:fill="auto"/>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 xml:space="preserve">Touré Omar </w:t>
            </w:r>
            <w:proofErr w:type="spellStart"/>
            <w:r w:rsidRPr="007B3AA9">
              <w:rPr>
                <w:rFonts w:ascii="Times New Roman" w:eastAsia="Times New Roman" w:hAnsi="Times New Roman" w:cs="Times New Roman"/>
                <w:color w:val="000000"/>
                <w:sz w:val="20"/>
                <w:szCs w:val="20"/>
                <w:lang w:eastAsia="fr-FR"/>
              </w:rPr>
              <w:t>Yacouba</w:t>
            </w:r>
            <w:proofErr w:type="spellEnd"/>
          </w:p>
        </w:tc>
        <w:tc>
          <w:tcPr>
            <w:tcW w:w="1240" w:type="dxa"/>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p>
        </w:tc>
        <w:tc>
          <w:tcPr>
            <w:tcW w:w="1300" w:type="dxa"/>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p>
        </w:tc>
      </w:tr>
      <w:tr w:rsidR="007B3AA9" w:rsidRPr="007B3AA9" w:rsidTr="007B3AA9">
        <w:trPr>
          <w:trHeight w:val="319"/>
        </w:trPr>
        <w:tc>
          <w:tcPr>
            <w:tcW w:w="937" w:type="dxa"/>
            <w:tcBorders>
              <w:top w:val="nil"/>
              <w:left w:val="single" w:sz="4" w:space="0" w:color="auto"/>
              <w:bottom w:val="single" w:sz="4" w:space="0" w:color="auto"/>
              <w:right w:val="single" w:sz="4" w:space="0" w:color="auto"/>
            </w:tcBorders>
            <w:shd w:val="clear" w:color="000000" w:fill="FFFF00"/>
            <w:noWrap/>
            <w:hideMark/>
          </w:tcPr>
          <w:p w:rsidR="007B3AA9" w:rsidRPr="007B3AA9" w:rsidRDefault="007B3AA9" w:rsidP="007B3AA9">
            <w:pPr>
              <w:spacing w:after="0" w:line="240" w:lineRule="auto"/>
              <w:jc w:val="right"/>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11:45</w:t>
            </w:r>
          </w:p>
        </w:tc>
        <w:tc>
          <w:tcPr>
            <w:tcW w:w="187" w:type="dxa"/>
            <w:tcBorders>
              <w:top w:val="nil"/>
              <w:left w:val="nil"/>
              <w:bottom w:val="single" w:sz="4" w:space="0" w:color="auto"/>
              <w:right w:val="single" w:sz="4" w:space="0" w:color="auto"/>
            </w:tcBorders>
            <w:shd w:val="clear" w:color="000000" w:fill="FFFF00"/>
            <w:noWrap/>
            <w:hideMark/>
          </w:tcPr>
          <w:p w:rsidR="007B3AA9" w:rsidRPr="007B3AA9" w:rsidRDefault="007B3AA9" w:rsidP="007B3AA9">
            <w:pPr>
              <w:spacing w:after="0" w:line="240" w:lineRule="auto"/>
              <w:jc w:val="center"/>
              <w:rPr>
                <w:rFonts w:ascii="Times New Roman" w:eastAsia="Times New Roman" w:hAnsi="Times New Roman" w:cs="Times New Roman"/>
                <w:sz w:val="20"/>
                <w:szCs w:val="20"/>
                <w:lang w:eastAsia="fr-FR"/>
              </w:rPr>
            </w:pPr>
            <w:r w:rsidRPr="007B3AA9">
              <w:rPr>
                <w:rFonts w:ascii="Times New Roman" w:eastAsia="Times New Roman" w:hAnsi="Times New Roman" w:cs="Times New Roman"/>
                <w:sz w:val="20"/>
                <w:szCs w:val="20"/>
                <w:lang w:eastAsia="fr-FR"/>
              </w:rPr>
              <w:t> </w:t>
            </w:r>
          </w:p>
        </w:tc>
        <w:tc>
          <w:tcPr>
            <w:tcW w:w="937" w:type="dxa"/>
            <w:tcBorders>
              <w:top w:val="nil"/>
              <w:left w:val="nil"/>
              <w:bottom w:val="single" w:sz="4" w:space="0" w:color="auto"/>
              <w:right w:val="single" w:sz="4" w:space="0" w:color="auto"/>
            </w:tcBorders>
            <w:shd w:val="clear" w:color="000000" w:fill="FFFF00"/>
            <w:noWrap/>
            <w:hideMark/>
          </w:tcPr>
          <w:p w:rsidR="007B3AA9" w:rsidRPr="007B3AA9" w:rsidRDefault="007B3AA9" w:rsidP="007B3AA9">
            <w:pPr>
              <w:spacing w:after="0" w:line="240" w:lineRule="auto"/>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12:15</w:t>
            </w:r>
          </w:p>
        </w:tc>
        <w:tc>
          <w:tcPr>
            <w:tcW w:w="4480" w:type="dxa"/>
            <w:gridSpan w:val="2"/>
            <w:tcBorders>
              <w:top w:val="single" w:sz="4" w:space="0" w:color="auto"/>
              <w:left w:val="nil"/>
              <w:bottom w:val="single" w:sz="4" w:space="0" w:color="auto"/>
              <w:right w:val="single" w:sz="4" w:space="0" w:color="auto"/>
            </w:tcBorders>
            <w:shd w:val="clear" w:color="000000" w:fill="FFFF00"/>
            <w:noWrap/>
            <w:hideMark/>
          </w:tcPr>
          <w:p w:rsidR="007B3AA9" w:rsidRPr="007B3AA9" w:rsidRDefault="007B3AA9" w:rsidP="007B3AA9">
            <w:pPr>
              <w:spacing w:after="0" w:line="240" w:lineRule="auto"/>
              <w:jc w:val="center"/>
              <w:rPr>
                <w:rFonts w:ascii="Times New Roman" w:eastAsia="Times New Roman" w:hAnsi="Times New Roman" w:cs="Times New Roman"/>
                <w:color w:val="000000"/>
                <w:sz w:val="20"/>
                <w:szCs w:val="20"/>
                <w:lang w:eastAsia="fr-FR"/>
              </w:rPr>
            </w:pPr>
            <w:r w:rsidRPr="007B3AA9">
              <w:rPr>
                <w:rFonts w:ascii="Times New Roman" w:eastAsia="Times New Roman" w:hAnsi="Times New Roman" w:cs="Times New Roman"/>
                <w:color w:val="000000"/>
                <w:sz w:val="20"/>
                <w:szCs w:val="20"/>
                <w:lang w:eastAsia="fr-FR"/>
              </w:rPr>
              <w:t>Echanges</w:t>
            </w:r>
          </w:p>
        </w:tc>
        <w:tc>
          <w:tcPr>
            <w:tcW w:w="1240" w:type="dxa"/>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p>
        </w:tc>
        <w:tc>
          <w:tcPr>
            <w:tcW w:w="1300" w:type="dxa"/>
            <w:vMerge/>
            <w:tcBorders>
              <w:top w:val="nil"/>
              <w:left w:val="single" w:sz="4" w:space="0" w:color="auto"/>
              <w:bottom w:val="single" w:sz="4" w:space="0" w:color="auto"/>
              <w:right w:val="single" w:sz="4" w:space="0" w:color="auto"/>
            </w:tcBorders>
            <w:vAlign w:val="center"/>
            <w:hideMark/>
          </w:tcPr>
          <w:p w:rsidR="007B3AA9" w:rsidRPr="007B3AA9" w:rsidRDefault="007B3AA9" w:rsidP="007B3AA9">
            <w:pPr>
              <w:spacing w:after="0" w:line="240" w:lineRule="auto"/>
              <w:rPr>
                <w:rFonts w:ascii="Times New Roman" w:eastAsia="Times New Roman" w:hAnsi="Times New Roman" w:cs="Times New Roman"/>
                <w:b/>
                <w:bCs/>
                <w:color w:val="000000"/>
                <w:sz w:val="20"/>
                <w:szCs w:val="20"/>
                <w:lang w:eastAsia="fr-FR"/>
              </w:rPr>
            </w:pPr>
          </w:p>
        </w:tc>
      </w:tr>
    </w:tbl>
    <w:p w:rsidR="00066256" w:rsidRDefault="00066256">
      <w:pPr>
        <w:sectPr w:rsidR="00066256">
          <w:pgSz w:w="11906" w:h="16838"/>
          <w:pgMar w:top="1417" w:right="1417" w:bottom="1417" w:left="1417" w:header="708" w:footer="708" w:gutter="0"/>
          <w:cols w:space="708"/>
          <w:docGrid w:linePitch="360"/>
        </w:sectPr>
      </w:pPr>
    </w:p>
    <w:tbl>
      <w:tblPr>
        <w:tblW w:w="9062" w:type="dxa"/>
        <w:tblCellMar>
          <w:left w:w="70" w:type="dxa"/>
          <w:right w:w="70" w:type="dxa"/>
        </w:tblCellMar>
        <w:tblLook w:val="04A0" w:firstRow="1" w:lastRow="0" w:firstColumn="1" w:lastColumn="0" w:noHBand="0" w:noVBand="1"/>
      </w:tblPr>
      <w:tblGrid>
        <w:gridCol w:w="562"/>
        <w:gridCol w:w="426"/>
        <w:gridCol w:w="708"/>
        <w:gridCol w:w="3332"/>
        <w:gridCol w:w="1608"/>
        <w:gridCol w:w="1147"/>
        <w:gridCol w:w="1279"/>
      </w:tblGrid>
      <w:tr w:rsidR="00066256" w:rsidRPr="00066256" w:rsidTr="00066256">
        <w:trPr>
          <w:trHeight w:val="20"/>
        </w:trPr>
        <w:tc>
          <w:tcPr>
            <w:tcW w:w="1696" w:type="dxa"/>
            <w:gridSpan w:val="3"/>
            <w:tcBorders>
              <w:top w:val="single" w:sz="4" w:space="0" w:color="auto"/>
              <w:left w:val="single" w:sz="4" w:space="0" w:color="auto"/>
              <w:bottom w:val="single" w:sz="4" w:space="0" w:color="auto"/>
              <w:right w:val="single" w:sz="4" w:space="0" w:color="auto"/>
            </w:tcBorders>
            <w:shd w:val="clear" w:color="000000" w:fill="DDEBF7"/>
            <w:noWrap/>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roofErr w:type="spellStart"/>
            <w:r w:rsidRPr="00066256">
              <w:rPr>
                <w:rFonts w:ascii="Arial Narrow" w:eastAsia="Times New Roman" w:hAnsi="Arial Narrow" w:cs="Calibri"/>
                <w:b/>
                <w:bCs/>
                <w:color w:val="000000"/>
                <w:sz w:val="20"/>
                <w:szCs w:val="20"/>
                <w:lang w:eastAsia="fr-FR"/>
              </w:rPr>
              <w:lastRenderedPageBreak/>
              <w:t>Mecredi</w:t>
            </w:r>
            <w:proofErr w:type="spellEnd"/>
            <w:r w:rsidRPr="00066256">
              <w:rPr>
                <w:rFonts w:ascii="Arial Narrow" w:eastAsia="Times New Roman" w:hAnsi="Arial Narrow" w:cs="Calibri"/>
                <w:b/>
                <w:bCs/>
                <w:color w:val="000000"/>
                <w:sz w:val="20"/>
                <w:szCs w:val="20"/>
                <w:lang w:eastAsia="fr-FR"/>
              </w:rPr>
              <w:t xml:space="preserve"> 17/11/2021</w:t>
            </w:r>
          </w:p>
        </w:tc>
        <w:tc>
          <w:tcPr>
            <w:tcW w:w="7366" w:type="dxa"/>
            <w:gridSpan w:val="4"/>
            <w:tcBorders>
              <w:top w:val="single" w:sz="4" w:space="0" w:color="auto"/>
              <w:left w:val="nil"/>
              <w:bottom w:val="single" w:sz="4" w:space="0" w:color="auto"/>
              <w:right w:val="single" w:sz="4" w:space="0" w:color="auto"/>
            </w:tcBorders>
            <w:shd w:val="clear" w:color="000000" w:fill="DDEBF7"/>
            <w:noWrap/>
            <w:vAlign w:val="bottom"/>
            <w:hideMark/>
          </w:tcPr>
          <w:p w:rsidR="00066256" w:rsidRPr="00066256" w:rsidRDefault="00066256" w:rsidP="00066256">
            <w:pPr>
              <w:spacing w:after="0" w:line="240" w:lineRule="auto"/>
              <w:jc w:val="center"/>
              <w:rPr>
                <w:rFonts w:ascii="Arial Narrow" w:eastAsia="Times New Roman" w:hAnsi="Arial Narrow" w:cs="Calibri"/>
                <w:b/>
                <w:bCs/>
                <w:color w:val="000000"/>
                <w:sz w:val="28"/>
                <w:szCs w:val="28"/>
                <w:lang w:eastAsia="fr-FR"/>
              </w:rPr>
            </w:pPr>
            <w:r w:rsidRPr="00066256">
              <w:rPr>
                <w:rFonts w:ascii="Arial Narrow" w:eastAsia="Times New Roman" w:hAnsi="Arial Narrow" w:cs="Calibri"/>
                <w:b/>
                <w:bCs/>
                <w:color w:val="000000"/>
                <w:sz w:val="28"/>
                <w:szCs w:val="28"/>
                <w:lang w:eastAsia="fr-FR"/>
              </w:rPr>
              <w:t>Salle C (2iE)</w:t>
            </w:r>
          </w:p>
        </w:tc>
      </w:tr>
      <w:tr w:rsidR="00066256" w:rsidRPr="00066256" w:rsidTr="00066256">
        <w:trPr>
          <w:trHeight w:val="20"/>
        </w:trPr>
        <w:tc>
          <w:tcPr>
            <w:tcW w:w="5028" w:type="dxa"/>
            <w:gridSpan w:val="4"/>
            <w:tcBorders>
              <w:top w:val="nil"/>
              <w:left w:val="single" w:sz="4" w:space="0" w:color="auto"/>
              <w:bottom w:val="single" w:sz="4" w:space="0" w:color="auto"/>
              <w:right w:val="single" w:sz="4" w:space="0" w:color="auto"/>
            </w:tcBorders>
            <w:shd w:val="clear" w:color="000000" w:fill="C6E0B4"/>
            <w:noWrap/>
            <w:vAlign w:val="bottom"/>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r w:rsidRPr="00066256">
              <w:rPr>
                <w:rFonts w:ascii="Arial Narrow" w:eastAsia="Times New Roman" w:hAnsi="Arial Narrow" w:cs="Calibri"/>
                <w:b/>
                <w:bCs/>
                <w:color w:val="000000"/>
                <w:sz w:val="20"/>
                <w:szCs w:val="20"/>
                <w:lang w:eastAsia="fr-FR"/>
              </w:rPr>
              <w:t>Colloque Sciences Sociales et humaines  </w:t>
            </w:r>
          </w:p>
        </w:tc>
        <w:tc>
          <w:tcPr>
            <w:tcW w:w="1608" w:type="dxa"/>
            <w:tcBorders>
              <w:top w:val="nil"/>
              <w:left w:val="nil"/>
              <w:bottom w:val="single" w:sz="4" w:space="0" w:color="auto"/>
              <w:right w:val="single" w:sz="4" w:space="0" w:color="auto"/>
            </w:tcBorders>
            <w:shd w:val="clear" w:color="000000" w:fill="C6E0B4"/>
            <w:noWrap/>
            <w:vAlign w:val="center"/>
            <w:hideMark/>
          </w:tcPr>
          <w:p w:rsidR="00066256" w:rsidRPr="00066256" w:rsidRDefault="00066256" w:rsidP="00066256">
            <w:pPr>
              <w:spacing w:after="0" w:line="240" w:lineRule="auto"/>
              <w:jc w:val="center"/>
              <w:rPr>
                <w:rFonts w:ascii="Arial Narrow" w:eastAsia="Times New Roman" w:hAnsi="Arial Narrow" w:cs="Calibri"/>
                <w:b/>
                <w:bCs/>
                <w:color w:val="000000"/>
                <w:sz w:val="20"/>
                <w:szCs w:val="20"/>
                <w:lang w:eastAsia="fr-FR"/>
              </w:rPr>
            </w:pPr>
            <w:r w:rsidRPr="00066256">
              <w:rPr>
                <w:rFonts w:ascii="Arial Narrow" w:eastAsia="Times New Roman" w:hAnsi="Arial Narrow" w:cs="Calibri"/>
                <w:b/>
                <w:bCs/>
                <w:color w:val="000000"/>
                <w:sz w:val="20"/>
                <w:szCs w:val="20"/>
                <w:lang w:eastAsia="fr-FR"/>
              </w:rPr>
              <w:t>Communicateurs</w:t>
            </w:r>
          </w:p>
        </w:tc>
        <w:tc>
          <w:tcPr>
            <w:tcW w:w="1147" w:type="dxa"/>
            <w:tcBorders>
              <w:top w:val="nil"/>
              <w:left w:val="nil"/>
              <w:bottom w:val="single" w:sz="4" w:space="0" w:color="auto"/>
              <w:right w:val="single" w:sz="4" w:space="0" w:color="auto"/>
            </w:tcBorders>
            <w:shd w:val="clear" w:color="000000" w:fill="C6E0B4"/>
            <w:noWrap/>
            <w:vAlign w:val="center"/>
            <w:hideMark/>
          </w:tcPr>
          <w:p w:rsidR="00066256" w:rsidRPr="00066256" w:rsidRDefault="00066256" w:rsidP="00066256">
            <w:pPr>
              <w:spacing w:after="0" w:line="240" w:lineRule="auto"/>
              <w:jc w:val="center"/>
              <w:rPr>
                <w:rFonts w:ascii="Arial Narrow" w:eastAsia="Times New Roman" w:hAnsi="Arial Narrow" w:cs="Calibri"/>
                <w:b/>
                <w:bCs/>
                <w:color w:val="000000"/>
                <w:sz w:val="20"/>
                <w:szCs w:val="20"/>
                <w:lang w:eastAsia="fr-FR"/>
              </w:rPr>
            </w:pPr>
            <w:r w:rsidRPr="00066256">
              <w:rPr>
                <w:rFonts w:ascii="Arial Narrow" w:eastAsia="Times New Roman" w:hAnsi="Arial Narrow" w:cs="Calibri"/>
                <w:b/>
                <w:bCs/>
                <w:color w:val="000000"/>
                <w:sz w:val="20"/>
                <w:szCs w:val="20"/>
                <w:lang w:eastAsia="fr-FR"/>
              </w:rPr>
              <w:t>Modérateurs</w:t>
            </w:r>
          </w:p>
        </w:tc>
        <w:tc>
          <w:tcPr>
            <w:tcW w:w="1279" w:type="dxa"/>
            <w:tcBorders>
              <w:top w:val="nil"/>
              <w:left w:val="nil"/>
              <w:bottom w:val="single" w:sz="4" w:space="0" w:color="auto"/>
              <w:right w:val="single" w:sz="4" w:space="0" w:color="auto"/>
            </w:tcBorders>
            <w:shd w:val="clear" w:color="000000" w:fill="C6E0B4"/>
            <w:noWrap/>
            <w:vAlign w:val="center"/>
            <w:hideMark/>
          </w:tcPr>
          <w:p w:rsidR="00066256" w:rsidRPr="00066256" w:rsidRDefault="00066256" w:rsidP="00066256">
            <w:pPr>
              <w:spacing w:after="0" w:line="240" w:lineRule="auto"/>
              <w:jc w:val="center"/>
              <w:rPr>
                <w:rFonts w:ascii="Arial Narrow" w:eastAsia="Times New Roman" w:hAnsi="Arial Narrow" w:cs="Calibri"/>
                <w:b/>
                <w:bCs/>
                <w:color w:val="000000"/>
                <w:sz w:val="20"/>
                <w:szCs w:val="20"/>
                <w:lang w:eastAsia="fr-FR"/>
              </w:rPr>
            </w:pPr>
            <w:r w:rsidRPr="00066256">
              <w:rPr>
                <w:rFonts w:ascii="Arial Narrow" w:eastAsia="Times New Roman" w:hAnsi="Arial Narrow" w:cs="Calibri"/>
                <w:b/>
                <w:bCs/>
                <w:color w:val="000000"/>
                <w:sz w:val="20"/>
                <w:szCs w:val="20"/>
                <w:lang w:eastAsia="fr-FR"/>
              </w:rPr>
              <w:t>Rapporteurs</w:t>
            </w:r>
          </w:p>
        </w:tc>
      </w:tr>
      <w:tr w:rsidR="00066256" w:rsidRPr="00066256" w:rsidTr="00066256">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066256" w:rsidRPr="00066256" w:rsidRDefault="00066256" w:rsidP="00066256">
            <w:pPr>
              <w:spacing w:after="0" w:line="240" w:lineRule="auto"/>
              <w:jc w:val="right"/>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08:00</w:t>
            </w:r>
          </w:p>
        </w:tc>
        <w:tc>
          <w:tcPr>
            <w:tcW w:w="426"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jc w:val="center"/>
              <w:rPr>
                <w:rFonts w:ascii="Arial Narrow" w:eastAsia="Times New Roman" w:hAnsi="Arial Narrow" w:cs="Calibri"/>
                <w:sz w:val="20"/>
                <w:szCs w:val="20"/>
                <w:lang w:eastAsia="fr-FR"/>
              </w:rPr>
            </w:pPr>
            <w:r w:rsidRPr="00066256">
              <w:rPr>
                <w:rFonts w:ascii="Arial Narrow" w:eastAsia="Times New Roman" w:hAnsi="Arial Narrow" w:cs="Calibri"/>
                <w:sz w:val="20"/>
                <w:szCs w:val="20"/>
                <w:lang w:eastAsia="fr-FR"/>
              </w:rPr>
              <w:t>-</w:t>
            </w:r>
          </w:p>
        </w:tc>
        <w:tc>
          <w:tcPr>
            <w:tcW w:w="708"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08:15</w:t>
            </w:r>
          </w:p>
        </w:tc>
        <w:tc>
          <w:tcPr>
            <w:tcW w:w="3332"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 xml:space="preserve">Les barrages à usage multiple dans le bassin versant du </w:t>
            </w:r>
            <w:proofErr w:type="spellStart"/>
            <w:r w:rsidRPr="00066256">
              <w:rPr>
                <w:rFonts w:ascii="Arial Narrow" w:eastAsia="Times New Roman" w:hAnsi="Arial Narrow" w:cs="Calibri"/>
                <w:color w:val="000000"/>
                <w:sz w:val="20"/>
                <w:szCs w:val="20"/>
                <w:lang w:eastAsia="fr-FR"/>
              </w:rPr>
              <w:t>Nakanbé</w:t>
            </w:r>
            <w:proofErr w:type="spellEnd"/>
            <w:r w:rsidRPr="00066256">
              <w:rPr>
                <w:rFonts w:ascii="Arial Narrow" w:eastAsia="Times New Roman" w:hAnsi="Arial Narrow" w:cs="Calibri"/>
                <w:color w:val="000000"/>
                <w:sz w:val="20"/>
                <w:szCs w:val="20"/>
                <w:lang w:eastAsia="fr-FR"/>
              </w:rPr>
              <w:t xml:space="preserve"> au Burkina Faso</w:t>
            </w:r>
          </w:p>
        </w:tc>
        <w:tc>
          <w:tcPr>
            <w:tcW w:w="1608"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 xml:space="preserve">KARAMBIRI Bienvenue </w:t>
            </w:r>
            <w:proofErr w:type="spellStart"/>
            <w:r w:rsidRPr="00066256">
              <w:rPr>
                <w:rFonts w:ascii="Arial Narrow" w:eastAsia="Times New Roman" w:hAnsi="Arial Narrow" w:cs="Calibri"/>
                <w:color w:val="000000"/>
                <w:sz w:val="20"/>
                <w:szCs w:val="20"/>
                <w:lang w:eastAsia="fr-FR"/>
              </w:rPr>
              <w:t>Lawankiléa</w:t>
            </w:r>
            <w:proofErr w:type="spellEnd"/>
            <w:r w:rsidRPr="00066256">
              <w:rPr>
                <w:rFonts w:ascii="Arial Narrow" w:eastAsia="Times New Roman" w:hAnsi="Arial Narrow" w:cs="Calibri"/>
                <w:color w:val="000000"/>
                <w:sz w:val="20"/>
                <w:szCs w:val="20"/>
                <w:lang w:eastAsia="fr-FR"/>
              </w:rPr>
              <w:t xml:space="preserve"> Chantal </w:t>
            </w:r>
            <w:proofErr w:type="spellStart"/>
            <w:r w:rsidRPr="00066256">
              <w:rPr>
                <w:rFonts w:ascii="Arial Narrow" w:eastAsia="Times New Roman" w:hAnsi="Arial Narrow" w:cs="Calibri"/>
                <w:color w:val="000000"/>
                <w:sz w:val="20"/>
                <w:szCs w:val="20"/>
                <w:lang w:eastAsia="fr-FR"/>
              </w:rPr>
              <w:t>Noumpoa</w:t>
            </w:r>
            <w:proofErr w:type="spellEnd"/>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066256" w:rsidRPr="00066256" w:rsidRDefault="00066256" w:rsidP="00066256">
            <w:pPr>
              <w:spacing w:after="0" w:line="240" w:lineRule="auto"/>
              <w:jc w:val="center"/>
              <w:rPr>
                <w:rFonts w:ascii="Arial Narrow" w:eastAsia="Times New Roman" w:hAnsi="Arial Narrow" w:cs="Calibri"/>
                <w:b/>
                <w:bCs/>
                <w:color w:val="000000"/>
                <w:sz w:val="20"/>
                <w:szCs w:val="20"/>
                <w:lang w:eastAsia="fr-FR"/>
              </w:rPr>
            </w:pPr>
            <w:r w:rsidRPr="00066256">
              <w:rPr>
                <w:rFonts w:ascii="Arial Narrow" w:eastAsia="Times New Roman" w:hAnsi="Arial Narrow" w:cs="Calibri"/>
                <w:b/>
                <w:bCs/>
                <w:color w:val="000000"/>
                <w:sz w:val="20"/>
                <w:szCs w:val="20"/>
                <w:lang w:eastAsia="fr-FR"/>
              </w:rPr>
              <w:t>Dr Fabrice Courtin</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066256" w:rsidRPr="00066256" w:rsidRDefault="00066256" w:rsidP="00066256">
            <w:pPr>
              <w:spacing w:after="0" w:line="240" w:lineRule="auto"/>
              <w:jc w:val="center"/>
              <w:rPr>
                <w:rFonts w:ascii="Arial Narrow" w:eastAsia="Times New Roman" w:hAnsi="Arial Narrow" w:cs="Calibri"/>
                <w:b/>
                <w:bCs/>
                <w:color w:val="000000"/>
                <w:sz w:val="20"/>
                <w:szCs w:val="20"/>
                <w:lang w:eastAsia="fr-FR"/>
              </w:rPr>
            </w:pPr>
            <w:r w:rsidRPr="00066256">
              <w:rPr>
                <w:rFonts w:ascii="Arial Narrow" w:eastAsia="Times New Roman" w:hAnsi="Arial Narrow" w:cs="Calibri"/>
                <w:b/>
                <w:bCs/>
                <w:color w:val="000000"/>
                <w:sz w:val="20"/>
                <w:szCs w:val="20"/>
                <w:lang w:eastAsia="fr-FR"/>
              </w:rPr>
              <w:t xml:space="preserve">Dr TOURE </w:t>
            </w:r>
            <w:proofErr w:type="spellStart"/>
            <w:r w:rsidRPr="00066256">
              <w:rPr>
                <w:rFonts w:ascii="Arial Narrow" w:eastAsia="Times New Roman" w:hAnsi="Arial Narrow" w:cs="Calibri"/>
                <w:b/>
                <w:bCs/>
                <w:color w:val="000000"/>
                <w:sz w:val="20"/>
                <w:szCs w:val="20"/>
                <w:lang w:eastAsia="fr-FR"/>
              </w:rPr>
              <w:t>Halimatou</w:t>
            </w:r>
            <w:proofErr w:type="spellEnd"/>
            <w:r w:rsidRPr="00066256">
              <w:rPr>
                <w:rFonts w:ascii="Arial Narrow" w:eastAsia="Times New Roman" w:hAnsi="Arial Narrow" w:cs="Calibri"/>
                <w:b/>
                <w:bCs/>
                <w:color w:val="000000"/>
                <w:sz w:val="20"/>
                <w:szCs w:val="20"/>
                <w:lang w:eastAsia="fr-FR"/>
              </w:rPr>
              <w:t xml:space="preserve"> Aboubacar</w:t>
            </w:r>
          </w:p>
        </w:tc>
      </w:tr>
      <w:tr w:rsidR="00066256" w:rsidRPr="00066256" w:rsidTr="00066256">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066256" w:rsidRPr="00066256" w:rsidRDefault="00066256" w:rsidP="00066256">
            <w:pPr>
              <w:spacing w:after="0" w:line="240" w:lineRule="auto"/>
              <w:jc w:val="right"/>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08:15</w:t>
            </w:r>
          </w:p>
        </w:tc>
        <w:tc>
          <w:tcPr>
            <w:tcW w:w="426"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jc w:val="center"/>
              <w:rPr>
                <w:rFonts w:ascii="Arial Narrow" w:eastAsia="Times New Roman" w:hAnsi="Arial Narrow" w:cs="Calibri"/>
                <w:sz w:val="20"/>
                <w:szCs w:val="20"/>
                <w:lang w:eastAsia="fr-FR"/>
              </w:rPr>
            </w:pPr>
            <w:r w:rsidRPr="00066256">
              <w:rPr>
                <w:rFonts w:ascii="Arial Narrow" w:eastAsia="Times New Roman" w:hAnsi="Arial Narrow" w:cs="Calibri"/>
                <w:sz w:val="20"/>
                <w:szCs w:val="20"/>
                <w:lang w:eastAsia="fr-FR"/>
              </w:rPr>
              <w:t>-</w:t>
            </w:r>
          </w:p>
        </w:tc>
        <w:tc>
          <w:tcPr>
            <w:tcW w:w="708"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08:30</w:t>
            </w:r>
          </w:p>
        </w:tc>
        <w:tc>
          <w:tcPr>
            <w:tcW w:w="3332"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Déterminants de l'auto-emploi au Burkina Faso: une évidence empirique en milieu urbain</w:t>
            </w:r>
          </w:p>
        </w:tc>
        <w:tc>
          <w:tcPr>
            <w:tcW w:w="1608"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DEME El Hadji Yoro</w:t>
            </w:r>
          </w:p>
        </w:tc>
        <w:tc>
          <w:tcPr>
            <w:tcW w:w="1147"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c>
          <w:tcPr>
            <w:tcW w:w="1279"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r>
      <w:tr w:rsidR="00066256" w:rsidRPr="00066256" w:rsidTr="00066256">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066256" w:rsidRPr="00066256" w:rsidRDefault="00066256" w:rsidP="00066256">
            <w:pPr>
              <w:spacing w:after="0" w:line="240" w:lineRule="auto"/>
              <w:jc w:val="right"/>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08:30</w:t>
            </w:r>
          </w:p>
        </w:tc>
        <w:tc>
          <w:tcPr>
            <w:tcW w:w="426"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jc w:val="center"/>
              <w:rPr>
                <w:rFonts w:ascii="Arial Narrow" w:eastAsia="Times New Roman" w:hAnsi="Arial Narrow" w:cs="Calibri"/>
                <w:sz w:val="20"/>
                <w:szCs w:val="20"/>
                <w:lang w:eastAsia="fr-FR"/>
              </w:rPr>
            </w:pPr>
            <w:r w:rsidRPr="00066256">
              <w:rPr>
                <w:rFonts w:ascii="Arial Narrow" w:eastAsia="Times New Roman" w:hAnsi="Arial Narrow" w:cs="Calibri"/>
                <w:sz w:val="20"/>
                <w:szCs w:val="20"/>
                <w:lang w:eastAsia="fr-FR"/>
              </w:rPr>
              <w:t>-</w:t>
            </w:r>
          </w:p>
        </w:tc>
        <w:tc>
          <w:tcPr>
            <w:tcW w:w="708"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08:45</w:t>
            </w:r>
          </w:p>
        </w:tc>
        <w:tc>
          <w:tcPr>
            <w:tcW w:w="3332"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Analyse paramétrique des effets du dividende démographique sur la croissance économique des pays de l’</w:t>
            </w:r>
            <w:r>
              <w:rPr>
                <w:rFonts w:ascii="Arial Narrow" w:eastAsia="Times New Roman" w:hAnsi="Arial Narrow" w:cs="Calibri"/>
                <w:color w:val="000000"/>
                <w:sz w:val="20"/>
                <w:szCs w:val="20"/>
                <w:lang w:eastAsia="fr-FR"/>
              </w:rPr>
              <w:t>UEMOA</w:t>
            </w:r>
          </w:p>
        </w:tc>
        <w:tc>
          <w:tcPr>
            <w:tcW w:w="1608"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YANOGO Amandine</w:t>
            </w:r>
          </w:p>
        </w:tc>
        <w:tc>
          <w:tcPr>
            <w:tcW w:w="1147"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c>
          <w:tcPr>
            <w:tcW w:w="1279"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r>
      <w:tr w:rsidR="00066256" w:rsidRPr="00066256" w:rsidTr="00066256">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066256" w:rsidRPr="00066256" w:rsidRDefault="00066256" w:rsidP="00066256">
            <w:pPr>
              <w:spacing w:after="0" w:line="240" w:lineRule="auto"/>
              <w:jc w:val="right"/>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08:45</w:t>
            </w:r>
          </w:p>
        </w:tc>
        <w:tc>
          <w:tcPr>
            <w:tcW w:w="426"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jc w:val="center"/>
              <w:rPr>
                <w:rFonts w:ascii="Arial Narrow" w:eastAsia="Times New Roman" w:hAnsi="Arial Narrow" w:cs="Calibri"/>
                <w:sz w:val="20"/>
                <w:szCs w:val="20"/>
                <w:lang w:eastAsia="fr-FR"/>
              </w:rPr>
            </w:pPr>
            <w:r w:rsidRPr="00066256">
              <w:rPr>
                <w:rFonts w:ascii="Arial Narrow" w:eastAsia="Times New Roman" w:hAnsi="Arial Narrow" w:cs="Calibri"/>
                <w:sz w:val="20"/>
                <w:szCs w:val="20"/>
                <w:lang w:eastAsia="fr-FR"/>
              </w:rPr>
              <w:t>-</w:t>
            </w:r>
          </w:p>
        </w:tc>
        <w:tc>
          <w:tcPr>
            <w:tcW w:w="708"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09:00</w:t>
            </w:r>
          </w:p>
        </w:tc>
        <w:tc>
          <w:tcPr>
            <w:tcW w:w="3332"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 xml:space="preserve">Perceptions on the </w:t>
            </w:r>
            <w:proofErr w:type="spellStart"/>
            <w:r w:rsidRPr="00066256">
              <w:rPr>
                <w:rFonts w:ascii="Arial Narrow" w:eastAsia="Times New Roman" w:hAnsi="Arial Narrow" w:cs="Calibri"/>
                <w:color w:val="000000"/>
                <w:sz w:val="20"/>
                <w:szCs w:val="20"/>
                <w:lang w:eastAsia="fr-FR"/>
              </w:rPr>
              <w:t>supply</w:t>
            </w:r>
            <w:proofErr w:type="spellEnd"/>
            <w:r w:rsidRPr="00066256">
              <w:rPr>
                <w:rFonts w:ascii="Arial Narrow" w:eastAsia="Times New Roman" w:hAnsi="Arial Narrow" w:cs="Calibri"/>
                <w:color w:val="000000"/>
                <w:sz w:val="20"/>
                <w:szCs w:val="20"/>
                <w:lang w:eastAsia="fr-FR"/>
              </w:rPr>
              <w:t xml:space="preserve">, marketing and </w:t>
            </w:r>
            <w:proofErr w:type="spellStart"/>
            <w:r w:rsidRPr="00066256">
              <w:rPr>
                <w:rFonts w:ascii="Arial Narrow" w:eastAsia="Times New Roman" w:hAnsi="Arial Narrow" w:cs="Calibri"/>
                <w:color w:val="000000"/>
                <w:sz w:val="20"/>
                <w:szCs w:val="20"/>
                <w:lang w:eastAsia="fr-FR"/>
              </w:rPr>
              <w:t>consumability</w:t>
            </w:r>
            <w:proofErr w:type="spellEnd"/>
            <w:r w:rsidRPr="00066256">
              <w:rPr>
                <w:rFonts w:ascii="Arial Narrow" w:eastAsia="Times New Roman" w:hAnsi="Arial Narrow" w:cs="Calibri"/>
                <w:color w:val="000000"/>
                <w:sz w:val="20"/>
                <w:szCs w:val="20"/>
                <w:lang w:eastAsia="fr-FR"/>
              </w:rPr>
              <w:t xml:space="preserve"> of the Stone Partridge </w:t>
            </w:r>
            <w:proofErr w:type="spellStart"/>
            <w:r w:rsidRPr="00066256">
              <w:rPr>
                <w:rFonts w:ascii="Arial Narrow" w:eastAsia="Times New Roman" w:hAnsi="Arial Narrow" w:cs="Calibri"/>
                <w:color w:val="000000"/>
                <w:sz w:val="20"/>
                <w:szCs w:val="20"/>
                <w:lang w:eastAsia="fr-FR"/>
              </w:rPr>
              <w:t>Ptilopachus</w:t>
            </w:r>
            <w:proofErr w:type="spellEnd"/>
            <w:r w:rsidRPr="00066256">
              <w:rPr>
                <w:rFonts w:ascii="Arial Narrow" w:eastAsia="Times New Roman" w:hAnsi="Arial Narrow" w:cs="Calibri"/>
                <w:color w:val="000000"/>
                <w:sz w:val="20"/>
                <w:szCs w:val="20"/>
                <w:lang w:eastAsia="fr-FR"/>
              </w:rPr>
              <w:t xml:space="preserve"> </w:t>
            </w:r>
            <w:proofErr w:type="spellStart"/>
            <w:r w:rsidRPr="00066256">
              <w:rPr>
                <w:rFonts w:ascii="Arial Narrow" w:eastAsia="Times New Roman" w:hAnsi="Arial Narrow" w:cs="Calibri"/>
                <w:color w:val="000000"/>
                <w:sz w:val="20"/>
                <w:szCs w:val="20"/>
                <w:lang w:eastAsia="fr-FR"/>
              </w:rPr>
              <w:t>petrosus</w:t>
            </w:r>
            <w:proofErr w:type="spellEnd"/>
            <w:r w:rsidRPr="00066256">
              <w:rPr>
                <w:rFonts w:ascii="Arial Narrow" w:eastAsia="Times New Roman" w:hAnsi="Arial Narrow" w:cs="Calibri"/>
                <w:color w:val="000000"/>
                <w:sz w:val="20"/>
                <w:szCs w:val="20"/>
                <w:lang w:eastAsia="fr-FR"/>
              </w:rPr>
              <w:t xml:space="preserve"> </w:t>
            </w:r>
            <w:proofErr w:type="spellStart"/>
            <w:r w:rsidRPr="00066256">
              <w:rPr>
                <w:rFonts w:ascii="Arial Narrow" w:eastAsia="Times New Roman" w:hAnsi="Arial Narrow" w:cs="Calibri"/>
                <w:color w:val="000000"/>
                <w:sz w:val="20"/>
                <w:szCs w:val="20"/>
                <w:lang w:eastAsia="fr-FR"/>
              </w:rPr>
              <w:t>prized</w:t>
            </w:r>
            <w:proofErr w:type="spellEnd"/>
            <w:r w:rsidRPr="00066256">
              <w:rPr>
                <w:rFonts w:ascii="Arial Narrow" w:eastAsia="Times New Roman" w:hAnsi="Arial Narrow" w:cs="Calibri"/>
                <w:color w:val="000000"/>
                <w:sz w:val="20"/>
                <w:szCs w:val="20"/>
                <w:lang w:eastAsia="fr-FR"/>
              </w:rPr>
              <w:t xml:space="preserve"> as </w:t>
            </w:r>
            <w:proofErr w:type="spellStart"/>
            <w:r w:rsidRPr="00066256">
              <w:rPr>
                <w:rFonts w:ascii="Arial Narrow" w:eastAsia="Times New Roman" w:hAnsi="Arial Narrow" w:cs="Calibri"/>
                <w:color w:val="000000"/>
                <w:sz w:val="20"/>
                <w:szCs w:val="20"/>
                <w:lang w:eastAsia="fr-FR"/>
              </w:rPr>
              <w:t>bushmeat</w:t>
            </w:r>
            <w:proofErr w:type="spellEnd"/>
            <w:r w:rsidRPr="00066256">
              <w:rPr>
                <w:rFonts w:ascii="Arial Narrow" w:eastAsia="Times New Roman" w:hAnsi="Arial Narrow" w:cs="Calibri"/>
                <w:color w:val="000000"/>
                <w:sz w:val="20"/>
                <w:szCs w:val="20"/>
                <w:lang w:eastAsia="fr-FR"/>
              </w:rPr>
              <w:t xml:space="preserve"> in Benin, West </w:t>
            </w:r>
            <w:proofErr w:type="spellStart"/>
            <w:r w:rsidRPr="00066256">
              <w:rPr>
                <w:rFonts w:ascii="Arial Narrow" w:eastAsia="Times New Roman" w:hAnsi="Arial Narrow" w:cs="Calibri"/>
                <w:color w:val="000000"/>
                <w:sz w:val="20"/>
                <w:szCs w:val="20"/>
                <w:lang w:eastAsia="fr-FR"/>
              </w:rPr>
              <w:t>Africa</w:t>
            </w:r>
            <w:proofErr w:type="spellEnd"/>
          </w:p>
        </w:tc>
        <w:tc>
          <w:tcPr>
            <w:tcW w:w="1608"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 xml:space="preserve">CODJIA </w:t>
            </w:r>
            <w:proofErr w:type="spellStart"/>
            <w:r w:rsidRPr="00066256">
              <w:rPr>
                <w:rFonts w:ascii="Arial Narrow" w:eastAsia="Times New Roman" w:hAnsi="Arial Narrow" w:cs="Calibri"/>
                <w:color w:val="000000"/>
                <w:sz w:val="20"/>
                <w:szCs w:val="20"/>
                <w:lang w:eastAsia="fr-FR"/>
              </w:rPr>
              <w:t>Sevenou</w:t>
            </w:r>
            <w:proofErr w:type="spellEnd"/>
            <w:r w:rsidRPr="00066256">
              <w:rPr>
                <w:rFonts w:ascii="Arial Narrow" w:eastAsia="Times New Roman" w:hAnsi="Arial Narrow" w:cs="Calibri"/>
                <w:color w:val="000000"/>
                <w:sz w:val="20"/>
                <w:szCs w:val="20"/>
                <w:lang w:eastAsia="fr-FR"/>
              </w:rPr>
              <w:t xml:space="preserve"> </w:t>
            </w:r>
            <w:proofErr w:type="spellStart"/>
            <w:r w:rsidRPr="00066256">
              <w:rPr>
                <w:rFonts w:ascii="Arial Narrow" w:eastAsia="Times New Roman" w:hAnsi="Arial Narrow" w:cs="Calibri"/>
                <w:color w:val="000000"/>
                <w:sz w:val="20"/>
                <w:szCs w:val="20"/>
                <w:lang w:eastAsia="fr-FR"/>
              </w:rPr>
              <w:t>Aimee</w:t>
            </w:r>
            <w:proofErr w:type="spellEnd"/>
            <w:r w:rsidRPr="00066256">
              <w:rPr>
                <w:rFonts w:ascii="Arial Narrow" w:eastAsia="Times New Roman" w:hAnsi="Arial Narrow" w:cs="Calibri"/>
                <w:color w:val="000000"/>
                <w:sz w:val="20"/>
                <w:szCs w:val="20"/>
                <w:lang w:eastAsia="fr-FR"/>
              </w:rPr>
              <w:t xml:space="preserve"> Christelle</w:t>
            </w:r>
          </w:p>
        </w:tc>
        <w:tc>
          <w:tcPr>
            <w:tcW w:w="1147"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c>
          <w:tcPr>
            <w:tcW w:w="1279"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r>
      <w:tr w:rsidR="00066256" w:rsidRPr="00066256" w:rsidTr="00066256">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066256" w:rsidRPr="00066256" w:rsidRDefault="00066256" w:rsidP="00066256">
            <w:pPr>
              <w:spacing w:after="0" w:line="240" w:lineRule="auto"/>
              <w:jc w:val="right"/>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09:00</w:t>
            </w:r>
          </w:p>
        </w:tc>
        <w:tc>
          <w:tcPr>
            <w:tcW w:w="426"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jc w:val="center"/>
              <w:rPr>
                <w:rFonts w:ascii="Arial Narrow" w:eastAsia="Times New Roman" w:hAnsi="Arial Narrow" w:cs="Calibri"/>
                <w:sz w:val="20"/>
                <w:szCs w:val="20"/>
                <w:lang w:eastAsia="fr-FR"/>
              </w:rPr>
            </w:pPr>
            <w:r w:rsidRPr="00066256">
              <w:rPr>
                <w:rFonts w:ascii="Arial Narrow" w:eastAsia="Times New Roman" w:hAnsi="Arial Narrow" w:cs="Calibri"/>
                <w:sz w:val="20"/>
                <w:szCs w:val="20"/>
                <w:lang w:eastAsia="fr-FR"/>
              </w:rPr>
              <w:t>-</w:t>
            </w:r>
          </w:p>
        </w:tc>
        <w:tc>
          <w:tcPr>
            <w:tcW w:w="708"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09:15</w:t>
            </w:r>
          </w:p>
        </w:tc>
        <w:tc>
          <w:tcPr>
            <w:tcW w:w="3332"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 xml:space="preserve">Pratiques d’utilisation des pesticides de synthèses en maraîchage : analyse et perception des maraîchers du secteur agricole de </w:t>
            </w:r>
            <w:proofErr w:type="spellStart"/>
            <w:r w:rsidRPr="00066256">
              <w:rPr>
                <w:rFonts w:ascii="Arial Narrow" w:eastAsia="Times New Roman" w:hAnsi="Arial Narrow" w:cs="Calibri"/>
                <w:color w:val="000000"/>
                <w:sz w:val="20"/>
                <w:szCs w:val="20"/>
                <w:lang w:eastAsia="fr-FR"/>
              </w:rPr>
              <w:t>madibou</w:t>
            </w:r>
            <w:proofErr w:type="spellEnd"/>
            <w:r w:rsidRPr="00066256">
              <w:rPr>
                <w:rFonts w:ascii="Arial Narrow" w:eastAsia="Times New Roman" w:hAnsi="Arial Narrow" w:cs="Calibri"/>
                <w:color w:val="000000"/>
                <w:sz w:val="20"/>
                <w:szCs w:val="20"/>
                <w:lang w:eastAsia="fr-FR"/>
              </w:rPr>
              <w:t xml:space="preserve"> (</w:t>
            </w:r>
            <w:proofErr w:type="spellStart"/>
            <w:r w:rsidRPr="00066256">
              <w:rPr>
                <w:rFonts w:ascii="Arial Narrow" w:eastAsia="Times New Roman" w:hAnsi="Arial Narrow" w:cs="Calibri"/>
                <w:color w:val="000000"/>
                <w:sz w:val="20"/>
                <w:szCs w:val="20"/>
                <w:lang w:eastAsia="fr-FR"/>
              </w:rPr>
              <w:t>congo</w:t>
            </w:r>
            <w:proofErr w:type="spellEnd"/>
            <w:r w:rsidRPr="00066256">
              <w:rPr>
                <w:rFonts w:ascii="Arial Narrow" w:eastAsia="Times New Roman" w:hAnsi="Arial Narrow" w:cs="Calibri"/>
                <w:color w:val="000000"/>
                <w:sz w:val="20"/>
                <w:szCs w:val="20"/>
                <w:lang w:eastAsia="fr-FR"/>
              </w:rPr>
              <w:t>)</w:t>
            </w:r>
          </w:p>
        </w:tc>
        <w:tc>
          <w:tcPr>
            <w:tcW w:w="1608"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MIALOUNDAMA BAKOUETILA Gilles Freddy</w:t>
            </w:r>
          </w:p>
        </w:tc>
        <w:tc>
          <w:tcPr>
            <w:tcW w:w="1147"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c>
          <w:tcPr>
            <w:tcW w:w="1279"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r>
      <w:tr w:rsidR="00066256" w:rsidRPr="00066256" w:rsidTr="00066256">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066256" w:rsidRPr="00066256" w:rsidRDefault="00066256" w:rsidP="00066256">
            <w:pPr>
              <w:spacing w:after="0" w:line="240" w:lineRule="auto"/>
              <w:jc w:val="right"/>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09:15</w:t>
            </w:r>
          </w:p>
        </w:tc>
        <w:tc>
          <w:tcPr>
            <w:tcW w:w="426"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jc w:val="center"/>
              <w:rPr>
                <w:rFonts w:ascii="Arial Narrow" w:eastAsia="Times New Roman" w:hAnsi="Arial Narrow" w:cs="Calibri"/>
                <w:sz w:val="20"/>
                <w:szCs w:val="20"/>
                <w:lang w:eastAsia="fr-FR"/>
              </w:rPr>
            </w:pPr>
            <w:r w:rsidRPr="00066256">
              <w:rPr>
                <w:rFonts w:ascii="Arial Narrow" w:eastAsia="Times New Roman" w:hAnsi="Arial Narrow" w:cs="Calibri"/>
                <w:sz w:val="20"/>
                <w:szCs w:val="20"/>
                <w:lang w:eastAsia="fr-FR"/>
              </w:rPr>
              <w:t>-</w:t>
            </w:r>
          </w:p>
        </w:tc>
        <w:tc>
          <w:tcPr>
            <w:tcW w:w="708"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09:30</w:t>
            </w:r>
          </w:p>
        </w:tc>
        <w:tc>
          <w:tcPr>
            <w:tcW w:w="3332"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 xml:space="preserve">Changements climatiques et résilience alimentaire : l’adoption des techniques de conservation des terres à </w:t>
            </w:r>
            <w:proofErr w:type="spellStart"/>
            <w:r w:rsidRPr="00066256">
              <w:rPr>
                <w:rFonts w:ascii="Arial Narrow" w:eastAsia="Times New Roman" w:hAnsi="Arial Narrow" w:cs="Calibri"/>
                <w:color w:val="000000"/>
                <w:sz w:val="20"/>
                <w:szCs w:val="20"/>
                <w:lang w:eastAsia="fr-FR"/>
              </w:rPr>
              <w:t>Loumbila</w:t>
            </w:r>
            <w:proofErr w:type="spellEnd"/>
          </w:p>
        </w:tc>
        <w:tc>
          <w:tcPr>
            <w:tcW w:w="1608"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ZONGO Elodie</w:t>
            </w:r>
          </w:p>
        </w:tc>
        <w:tc>
          <w:tcPr>
            <w:tcW w:w="1147"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c>
          <w:tcPr>
            <w:tcW w:w="1279"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r>
      <w:tr w:rsidR="00066256" w:rsidRPr="00066256" w:rsidTr="00066256">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066256" w:rsidRPr="00066256" w:rsidRDefault="00066256" w:rsidP="00066256">
            <w:pPr>
              <w:spacing w:after="0" w:line="240" w:lineRule="auto"/>
              <w:jc w:val="right"/>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09:30</w:t>
            </w:r>
          </w:p>
        </w:tc>
        <w:tc>
          <w:tcPr>
            <w:tcW w:w="426"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jc w:val="center"/>
              <w:rPr>
                <w:rFonts w:ascii="Arial Narrow" w:eastAsia="Times New Roman" w:hAnsi="Arial Narrow" w:cs="Calibri"/>
                <w:sz w:val="20"/>
                <w:szCs w:val="20"/>
                <w:lang w:eastAsia="fr-FR"/>
              </w:rPr>
            </w:pPr>
            <w:r w:rsidRPr="00066256">
              <w:rPr>
                <w:rFonts w:ascii="Arial Narrow" w:eastAsia="Times New Roman" w:hAnsi="Arial Narrow" w:cs="Calibri"/>
                <w:sz w:val="20"/>
                <w:szCs w:val="20"/>
                <w:lang w:eastAsia="fr-FR"/>
              </w:rPr>
              <w:t>-</w:t>
            </w:r>
          </w:p>
        </w:tc>
        <w:tc>
          <w:tcPr>
            <w:tcW w:w="708"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09:45</w:t>
            </w:r>
          </w:p>
        </w:tc>
        <w:tc>
          <w:tcPr>
            <w:tcW w:w="3332"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 xml:space="preserve">Introduction des variétés améliorées de riz a la vallée du </w:t>
            </w:r>
            <w:proofErr w:type="spellStart"/>
            <w:r w:rsidRPr="00066256">
              <w:rPr>
                <w:rFonts w:ascii="Arial Narrow" w:eastAsia="Times New Roman" w:hAnsi="Arial Narrow" w:cs="Calibri"/>
                <w:color w:val="000000"/>
                <w:sz w:val="20"/>
                <w:szCs w:val="20"/>
                <w:lang w:eastAsia="fr-FR"/>
              </w:rPr>
              <w:t>kou</w:t>
            </w:r>
            <w:proofErr w:type="spellEnd"/>
            <w:r w:rsidRPr="00066256">
              <w:rPr>
                <w:rFonts w:ascii="Arial Narrow" w:eastAsia="Times New Roman" w:hAnsi="Arial Narrow" w:cs="Calibri"/>
                <w:color w:val="000000"/>
                <w:sz w:val="20"/>
                <w:szCs w:val="20"/>
                <w:lang w:eastAsia="fr-FR"/>
              </w:rPr>
              <w:t xml:space="preserve"> (Burkina Faso) : quels enjeux ?</w:t>
            </w:r>
          </w:p>
        </w:tc>
        <w:tc>
          <w:tcPr>
            <w:tcW w:w="1608"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OUOBA Justine</w:t>
            </w:r>
          </w:p>
        </w:tc>
        <w:tc>
          <w:tcPr>
            <w:tcW w:w="1147"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c>
          <w:tcPr>
            <w:tcW w:w="1279"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r>
      <w:tr w:rsidR="00066256" w:rsidRPr="00066256" w:rsidTr="00066256">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066256" w:rsidRPr="00066256" w:rsidRDefault="00066256" w:rsidP="00066256">
            <w:pPr>
              <w:spacing w:after="0" w:line="240" w:lineRule="auto"/>
              <w:jc w:val="right"/>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09:45</w:t>
            </w:r>
          </w:p>
        </w:tc>
        <w:tc>
          <w:tcPr>
            <w:tcW w:w="426"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jc w:val="center"/>
              <w:rPr>
                <w:rFonts w:ascii="Arial Narrow" w:eastAsia="Times New Roman" w:hAnsi="Arial Narrow" w:cs="Calibri"/>
                <w:sz w:val="20"/>
                <w:szCs w:val="20"/>
                <w:lang w:eastAsia="fr-FR"/>
              </w:rPr>
            </w:pPr>
            <w:r w:rsidRPr="00066256">
              <w:rPr>
                <w:rFonts w:ascii="Arial Narrow" w:eastAsia="Times New Roman" w:hAnsi="Arial Narrow" w:cs="Calibri"/>
                <w:sz w:val="20"/>
                <w:szCs w:val="20"/>
                <w:lang w:eastAsia="fr-FR"/>
              </w:rPr>
              <w:t>-</w:t>
            </w:r>
          </w:p>
        </w:tc>
        <w:tc>
          <w:tcPr>
            <w:tcW w:w="708"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10:00</w:t>
            </w:r>
          </w:p>
        </w:tc>
        <w:tc>
          <w:tcPr>
            <w:tcW w:w="3332"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proofErr w:type="spellStart"/>
            <w:r w:rsidRPr="00066256">
              <w:rPr>
                <w:rFonts w:ascii="Arial Narrow" w:eastAsia="Times New Roman" w:hAnsi="Arial Narrow" w:cs="Calibri"/>
                <w:color w:val="000000"/>
                <w:sz w:val="20"/>
                <w:szCs w:val="20"/>
                <w:lang w:eastAsia="fr-FR"/>
              </w:rPr>
              <w:t>Improving</w:t>
            </w:r>
            <w:proofErr w:type="spellEnd"/>
            <w:r w:rsidRPr="00066256">
              <w:rPr>
                <w:rFonts w:ascii="Arial Narrow" w:eastAsia="Times New Roman" w:hAnsi="Arial Narrow" w:cs="Calibri"/>
                <w:color w:val="000000"/>
                <w:sz w:val="20"/>
                <w:szCs w:val="20"/>
                <w:lang w:eastAsia="fr-FR"/>
              </w:rPr>
              <w:t xml:space="preserve"> </w:t>
            </w:r>
            <w:proofErr w:type="spellStart"/>
            <w:r w:rsidRPr="00066256">
              <w:rPr>
                <w:rFonts w:ascii="Arial Narrow" w:eastAsia="Times New Roman" w:hAnsi="Arial Narrow" w:cs="Calibri"/>
                <w:color w:val="000000"/>
                <w:sz w:val="20"/>
                <w:szCs w:val="20"/>
                <w:lang w:eastAsia="fr-FR"/>
              </w:rPr>
              <w:t>Smallholder</w:t>
            </w:r>
            <w:proofErr w:type="spellEnd"/>
            <w:r w:rsidRPr="00066256">
              <w:rPr>
                <w:rFonts w:ascii="Arial Narrow" w:eastAsia="Times New Roman" w:hAnsi="Arial Narrow" w:cs="Calibri"/>
                <w:color w:val="000000"/>
                <w:sz w:val="20"/>
                <w:szCs w:val="20"/>
                <w:lang w:eastAsia="fr-FR"/>
              </w:rPr>
              <w:t xml:space="preserve"> </w:t>
            </w:r>
            <w:proofErr w:type="spellStart"/>
            <w:r w:rsidRPr="00066256">
              <w:rPr>
                <w:rFonts w:ascii="Arial Narrow" w:eastAsia="Times New Roman" w:hAnsi="Arial Narrow" w:cs="Calibri"/>
                <w:color w:val="000000"/>
                <w:sz w:val="20"/>
                <w:szCs w:val="20"/>
                <w:lang w:eastAsia="fr-FR"/>
              </w:rPr>
              <w:t>Livelihoods</w:t>
            </w:r>
            <w:proofErr w:type="spellEnd"/>
            <w:r w:rsidRPr="00066256">
              <w:rPr>
                <w:rFonts w:ascii="Arial Narrow" w:eastAsia="Times New Roman" w:hAnsi="Arial Narrow" w:cs="Calibri"/>
                <w:color w:val="000000"/>
                <w:sz w:val="20"/>
                <w:szCs w:val="20"/>
                <w:lang w:eastAsia="fr-FR"/>
              </w:rPr>
              <w:t xml:space="preserve"> </w:t>
            </w:r>
            <w:proofErr w:type="spellStart"/>
            <w:r w:rsidRPr="00066256">
              <w:rPr>
                <w:rFonts w:ascii="Arial Narrow" w:eastAsia="Times New Roman" w:hAnsi="Arial Narrow" w:cs="Calibri"/>
                <w:color w:val="000000"/>
                <w:sz w:val="20"/>
                <w:szCs w:val="20"/>
                <w:lang w:eastAsia="fr-FR"/>
              </w:rPr>
              <w:t>through</w:t>
            </w:r>
            <w:proofErr w:type="spellEnd"/>
            <w:r w:rsidRPr="00066256">
              <w:rPr>
                <w:rFonts w:ascii="Arial Narrow" w:eastAsia="Times New Roman" w:hAnsi="Arial Narrow" w:cs="Calibri"/>
                <w:color w:val="000000"/>
                <w:sz w:val="20"/>
                <w:szCs w:val="20"/>
                <w:lang w:eastAsia="fr-FR"/>
              </w:rPr>
              <w:t xml:space="preserve"> </w:t>
            </w:r>
            <w:proofErr w:type="spellStart"/>
            <w:r w:rsidRPr="00066256">
              <w:rPr>
                <w:rFonts w:ascii="Arial Narrow" w:eastAsia="Times New Roman" w:hAnsi="Arial Narrow" w:cs="Calibri"/>
                <w:color w:val="000000"/>
                <w:sz w:val="20"/>
                <w:szCs w:val="20"/>
                <w:lang w:eastAsia="fr-FR"/>
              </w:rPr>
              <w:t>Third</w:t>
            </w:r>
            <w:proofErr w:type="spellEnd"/>
            <w:r w:rsidRPr="00066256">
              <w:rPr>
                <w:rFonts w:ascii="Arial Narrow" w:eastAsia="Times New Roman" w:hAnsi="Arial Narrow" w:cs="Calibri"/>
                <w:color w:val="000000"/>
                <w:sz w:val="20"/>
                <w:szCs w:val="20"/>
                <w:lang w:eastAsia="fr-FR"/>
              </w:rPr>
              <w:t xml:space="preserve"> Party Certification in Western Burkina Faso </w:t>
            </w:r>
            <w:proofErr w:type="spellStart"/>
            <w:r w:rsidRPr="00066256">
              <w:rPr>
                <w:rFonts w:ascii="Arial Narrow" w:eastAsia="Times New Roman" w:hAnsi="Arial Narrow" w:cs="Calibri"/>
                <w:color w:val="000000"/>
                <w:sz w:val="20"/>
                <w:szCs w:val="20"/>
                <w:lang w:eastAsia="fr-FR"/>
              </w:rPr>
              <w:t>Orchards</w:t>
            </w:r>
            <w:proofErr w:type="spellEnd"/>
          </w:p>
        </w:tc>
        <w:tc>
          <w:tcPr>
            <w:tcW w:w="1608"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proofErr w:type="spellStart"/>
            <w:r w:rsidRPr="00066256">
              <w:rPr>
                <w:rFonts w:ascii="Arial Narrow" w:eastAsia="Times New Roman" w:hAnsi="Arial Narrow" w:cs="Calibri"/>
                <w:color w:val="000000"/>
                <w:sz w:val="20"/>
                <w:szCs w:val="20"/>
                <w:lang w:eastAsia="fr-FR"/>
              </w:rPr>
              <w:t>Tapsoba</w:t>
            </w:r>
            <w:proofErr w:type="spellEnd"/>
            <w:r w:rsidRPr="00066256">
              <w:rPr>
                <w:rFonts w:ascii="Arial Narrow" w:eastAsia="Times New Roman" w:hAnsi="Arial Narrow" w:cs="Calibri"/>
                <w:color w:val="000000"/>
                <w:sz w:val="20"/>
                <w:szCs w:val="20"/>
                <w:lang w:eastAsia="fr-FR"/>
              </w:rPr>
              <w:t xml:space="preserve"> </w:t>
            </w:r>
            <w:proofErr w:type="spellStart"/>
            <w:r w:rsidRPr="00066256">
              <w:rPr>
                <w:rFonts w:ascii="Arial Narrow" w:eastAsia="Times New Roman" w:hAnsi="Arial Narrow" w:cs="Calibri"/>
                <w:color w:val="000000"/>
                <w:sz w:val="20"/>
                <w:szCs w:val="20"/>
                <w:lang w:eastAsia="fr-FR"/>
              </w:rPr>
              <w:t>Kiswendsida</w:t>
            </w:r>
            <w:proofErr w:type="spellEnd"/>
            <w:r w:rsidRPr="00066256">
              <w:rPr>
                <w:rFonts w:ascii="Arial Narrow" w:eastAsia="Times New Roman" w:hAnsi="Arial Narrow" w:cs="Calibri"/>
                <w:color w:val="000000"/>
                <w:sz w:val="20"/>
                <w:szCs w:val="20"/>
                <w:lang w:eastAsia="fr-FR"/>
              </w:rPr>
              <w:t xml:space="preserve"> Parfait</w:t>
            </w:r>
          </w:p>
        </w:tc>
        <w:tc>
          <w:tcPr>
            <w:tcW w:w="1147"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c>
          <w:tcPr>
            <w:tcW w:w="1279"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r>
      <w:tr w:rsidR="00066256" w:rsidRPr="00066256" w:rsidTr="00066256">
        <w:trPr>
          <w:trHeight w:val="20"/>
        </w:trPr>
        <w:tc>
          <w:tcPr>
            <w:tcW w:w="562" w:type="dxa"/>
            <w:tcBorders>
              <w:top w:val="nil"/>
              <w:left w:val="single" w:sz="4" w:space="0" w:color="auto"/>
              <w:bottom w:val="single" w:sz="4" w:space="0" w:color="auto"/>
              <w:right w:val="single" w:sz="4" w:space="0" w:color="auto"/>
            </w:tcBorders>
            <w:shd w:val="clear" w:color="000000" w:fill="FFFF00"/>
            <w:noWrap/>
            <w:hideMark/>
          </w:tcPr>
          <w:p w:rsidR="00066256" w:rsidRPr="00066256" w:rsidRDefault="00066256" w:rsidP="00066256">
            <w:pPr>
              <w:spacing w:after="0" w:line="240" w:lineRule="auto"/>
              <w:jc w:val="right"/>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10:00</w:t>
            </w:r>
          </w:p>
        </w:tc>
        <w:tc>
          <w:tcPr>
            <w:tcW w:w="426" w:type="dxa"/>
            <w:tcBorders>
              <w:top w:val="nil"/>
              <w:left w:val="nil"/>
              <w:bottom w:val="single" w:sz="4" w:space="0" w:color="auto"/>
              <w:right w:val="single" w:sz="4" w:space="0" w:color="auto"/>
            </w:tcBorders>
            <w:shd w:val="clear" w:color="000000" w:fill="FFFF00"/>
            <w:noWrap/>
            <w:hideMark/>
          </w:tcPr>
          <w:p w:rsidR="00066256" w:rsidRPr="00066256" w:rsidRDefault="00066256" w:rsidP="00066256">
            <w:pPr>
              <w:spacing w:after="0" w:line="240" w:lineRule="auto"/>
              <w:jc w:val="center"/>
              <w:rPr>
                <w:rFonts w:ascii="Arial Narrow" w:eastAsia="Times New Roman" w:hAnsi="Arial Narrow" w:cs="Calibri"/>
                <w:sz w:val="20"/>
                <w:szCs w:val="20"/>
                <w:lang w:eastAsia="fr-FR"/>
              </w:rPr>
            </w:pPr>
            <w:r w:rsidRPr="00066256">
              <w:rPr>
                <w:rFonts w:ascii="Arial Narrow" w:eastAsia="Times New Roman" w:hAnsi="Arial Narrow" w:cs="Calibri"/>
                <w:sz w:val="20"/>
                <w:szCs w:val="20"/>
                <w:lang w:eastAsia="fr-FR"/>
              </w:rPr>
              <w:t>-</w:t>
            </w:r>
          </w:p>
        </w:tc>
        <w:tc>
          <w:tcPr>
            <w:tcW w:w="708" w:type="dxa"/>
            <w:tcBorders>
              <w:top w:val="nil"/>
              <w:left w:val="nil"/>
              <w:bottom w:val="single" w:sz="4" w:space="0" w:color="auto"/>
              <w:right w:val="single" w:sz="4" w:space="0" w:color="auto"/>
            </w:tcBorders>
            <w:shd w:val="clear" w:color="000000" w:fill="FFFF00"/>
            <w:noWrap/>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10:30</w:t>
            </w:r>
          </w:p>
        </w:tc>
        <w:tc>
          <w:tcPr>
            <w:tcW w:w="3332" w:type="dxa"/>
            <w:tcBorders>
              <w:top w:val="nil"/>
              <w:left w:val="nil"/>
              <w:bottom w:val="single" w:sz="4" w:space="0" w:color="auto"/>
              <w:right w:val="single" w:sz="4" w:space="0" w:color="auto"/>
            </w:tcBorders>
            <w:shd w:val="clear" w:color="000000" w:fill="FFFF00"/>
            <w:noWrap/>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Echanges</w:t>
            </w:r>
          </w:p>
        </w:tc>
        <w:tc>
          <w:tcPr>
            <w:tcW w:w="1608" w:type="dxa"/>
            <w:tcBorders>
              <w:top w:val="nil"/>
              <w:left w:val="nil"/>
              <w:bottom w:val="single" w:sz="4" w:space="0" w:color="auto"/>
              <w:right w:val="single" w:sz="4" w:space="0" w:color="auto"/>
            </w:tcBorders>
            <w:shd w:val="clear" w:color="000000" w:fill="FFFF00"/>
            <w:noWrap/>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 </w:t>
            </w:r>
          </w:p>
        </w:tc>
        <w:tc>
          <w:tcPr>
            <w:tcW w:w="1147"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c>
          <w:tcPr>
            <w:tcW w:w="1279"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r>
      <w:tr w:rsidR="00066256" w:rsidRPr="00066256" w:rsidTr="00066256">
        <w:trPr>
          <w:trHeight w:val="20"/>
        </w:trPr>
        <w:tc>
          <w:tcPr>
            <w:tcW w:w="562" w:type="dxa"/>
            <w:tcBorders>
              <w:top w:val="nil"/>
              <w:left w:val="single" w:sz="4" w:space="0" w:color="auto"/>
              <w:bottom w:val="single" w:sz="4" w:space="0" w:color="auto"/>
              <w:right w:val="single" w:sz="4" w:space="0" w:color="auto"/>
            </w:tcBorders>
            <w:shd w:val="clear" w:color="000000" w:fill="D6DCE4"/>
            <w:noWrap/>
            <w:hideMark/>
          </w:tcPr>
          <w:p w:rsidR="00066256" w:rsidRPr="00066256" w:rsidRDefault="00066256" w:rsidP="00066256">
            <w:pPr>
              <w:spacing w:after="0" w:line="240" w:lineRule="auto"/>
              <w:jc w:val="right"/>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10:30</w:t>
            </w:r>
          </w:p>
        </w:tc>
        <w:tc>
          <w:tcPr>
            <w:tcW w:w="426" w:type="dxa"/>
            <w:tcBorders>
              <w:top w:val="nil"/>
              <w:left w:val="nil"/>
              <w:bottom w:val="single" w:sz="4" w:space="0" w:color="auto"/>
              <w:right w:val="single" w:sz="4" w:space="0" w:color="auto"/>
            </w:tcBorders>
            <w:shd w:val="clear" w:color="000000" w:fill="D6DCE4"/>
            <w:noWrap/>
            <w:hideMark/>
          </w:tcPr>
          <w:p w:rsidR="00066256" w:rsidRPr="00066256" w:rsidRDefault="00066256" w:rsidP="00066256">
            <w:pPr>
              <w:spacing w:after="0" w:line="240" w:lineRule="auto"/>
              <w:jc w:val="center"/>
              <w:rPr>
                <w:rFonts w:ascii="Arial Narrow" w:eastAsia="Times New Roman" w:hAnsi="Arial Narrow" w:cs="Calibri"/>
                <w:sz w:val="20"/>
                <w:szCs w:val="20"/>
                <w:lang w:eastAsia="fr-FR"/>
              </w:rPr>
            </w:pPr>
            <w:r w:rsidRPr="00066256">
              <w:rPr>
                <w:rFonts w:ascii="Arial Narrow" w:eastAsia="Times New Roman" w:hAnsi="Arial Narrow" w:cs="Calibri"/>
                <w:sz w:val="20"/>
                <w:szCs w:val="20"/>
                <w:lang w:eastAsia="fr-FR"/>
              </w:rPr>
              <w:t> </w:t>
            </w:r>
          </w:p>
        </w:tc>
        <w:tc>
          <w:tcPr>
            <w:tcW w:w="708" w:type="dxa"/>
            <w:tcBorders>
              <w:top w:val="nil"/>
              <w:left w:val="nil"/>
              <w:bottom w:val="single" w:sz="4" w:space="0" w:color="auto"/>
              <w:right w:val="single" w:sz="4" w:space="0" w:color="auto"/>
            </w:tcBorders>
            <w:shd w:val="clear" w:color="000000" w:fill="D6DCE4"/>
            <w:noWrap/>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11:00</w:t>
            </w:r>
          </w:p>
        </w:tc>
        <w:tc>
          <w:tcPr>
            <w:tcW w:w="7366" w:type="dxa"/>
            <w:gridSpan w:val="4"/>
            <w:tcBorders>
              <w:top w:val="single" w:sz="4" w:space="0" w:color="auto"/>
              <w:left w:val="nil"/>
              <w:bottom w:val="single" w:sz="4" w:space="0" w:color="auto"/>
              <w:right w:val="single" w:sz="4" w:space="0" w:color="auto"/>
            </w:tcBorders>
            <w:shd w:val="clear" w:color="000000" w:fill="D6DCE4"/>
            <w:noWrap/>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proofErr w:type="spellStart"/>
            <w:r w:rsidRPr="00066256">
              <w:rPr>
                <w:rFonts w:ascii="Arial Narrow" w:eastAsia="Times New Roman" w:hAnsi="Arial Narrow" w:cs="Calibri"/>
                <w:color w:val="000000"/>
                <w:sz w:val="20"/>
                <w:szCs w:val="20"/>
                <w:lang w:eastAsia="fr-FR"/>
              </w:rPr>
              <w:t>Pause Café</w:t>
            </w:r>
            <w:proofErr w:type="spellEnd"/>
          </w:p>
        </w:tc>
      </w:tr>
      <w:tr w:rsidR="00066256" w:rsidRPr="00066256" w:rsidTr="00066256">
        <w:trPr>
          <w:trHeight w:val="20"/>
        </w:trPr>
        <w:tc>
          <w:tcPr>
            <w:tcW w:w="562" w:type="dxa"/>
            <w:tcBorders>
              <w:top w:val="nil"/>
              <w:left w:val="single" w:sz="4" w:space="0" w:color="auto"/>
              <w:bottom w:val="single" w:sz="4" w:space="0" w:color="auto"/>
              <w:right w:val="single" w:sz="4" w:space="0" w:color="auto"/>
            </w:tcBorders>
            <w:shd w:val="clear" w:color="auto" w:fill="auto"/>
            <w:hideMark/>
          </w:tcPr>
          <w:p w:rsidR="00066256" w:rsidRPr="00066256" w:rsidRDefault="00066256" w:rsidP="00066256">
            <w:pPr>
              <w:spacing w:after="0" w:line="240" w:lineRule="auto"/>
              <w:jc w:val="right"/>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11:00</w:t>
            </w:r>
          </w:p>
        </w:tc>
        <w:tc>
          <w:tcPr>
            <w:tcW w:w="426"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jc w:val="center"/>
              <w:rPr>
                <w:rFonts w:ascii="Arial Narrow" w:eastAsia="Times New Roman" w:hAnsi="Arial Narrow" w:cs="Calibri"/>
                <w:sz w:val="20"/>
                <w:szCs w:val="20"/>
                <w:lang w:eastAsia="fr-FR"/>
              </w:rPr>
            </w:pPr>
            <w:r w:rsidRPr="00066256">
              <w:rPr>
                <w:rFonts w:ascii="Arial Narrow" w:eastAsia="Times New Roman" w:hAnsi="Arial Narrow" w:cs="Calibri"/>
                <w:sz w:val="20"/>
                <w:szCs w:val="20"/>
                <w:lang w:eastAsia="fr-FR"/>
              </w:rPr>
              <w:t>-</w:t>
            </w:r>
          </w:p>
        </w:tc>
        <w:tc>
          <w:tcPr>
            <w:tcW w:w="708"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11:15</w:t>
            </w:r>
          </w:p>
        </w:tc>
        <w:tc>
          <w:tcPr>
            <w:tcW w:w="3332"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 xml:space="preserve">La gestion des eaux du fleuve </w:t>
            </w:r>
            <w:proofErr w:type="spellStart"/>
            <w:r w:rsidRPr="00066256">
              <w:rPr>
                <w:rFonts w:ascii="Arial Narrow" w:eastAsia="Times New Roman" w:hAnsi="Arial Narrow" w:cs="Calibri"/>
                <w:color w:val="000000"/>
                <w:sz w:val="20"/>
                <w:szCs w:val="20"/>
                <w:lang w:eastAsia="fr-FR"/>
              </w:rPr>
              <w:t>Mouhoun</w:t>
            </w:r>
            <w:proofErr w:type="spellEnd"/>
            <w:r w:rsidRPr="00066256">
              <w:rPr>
                <w:rFonts w:ascii="Arial Narrow" w:eastAsia="Times New Roman" w:hAnsi="Arial Narrow" w:cs="Calibri"/>
                <w:color w:val="000000"/>
                <w:sz w:val="20"/>
                <w:szCs w:val="20"/>
                <w:lang w:eastAsia="fr-FR"/>
              </w:rPr>
              <w:t xml:space="preserve">: entre avantages économiques et risques liés à la santé et l’environnement à </w:t>
            </w:r>
            <w:proofErr w:type="spellStart"/>
            <w:r w:rsidRPr="00066256">
              <w:rPr>
                <w:rFonts w:ascii="Arial Narrow" w:eastAsia="Times New Roman" w:hAnsi="Arial Narrow" w:cs="Calibri"/>
                <w:color w:val="000000"/>
                <w:sz w:val="20"/>
                <w:szCs w:val="20"/>
                <w:lang w:eastAsia="fr-FR"/>
              </w:rPr>
              <w:t>Sibi</w:t>
            </w:r>
            <w:proofErr w:type="spellEnd"/>
            <w:r w:rsidRPr="00066256">
              <w:rPr>
                <w:rFonts w:ascii="Arial Narrow" w:eastAsia="Times New Roman" w:hAnsi="Arial Narrow" w:cs="Calibri"/>
                <w:color w:val="000000"/>
                <w:sz w:val="20"/>
                <w:szCs w:val="20"/>
                <w:lang w:eastAsia="fr-FR"/>
              </w:rPr>
              <w:t xml:space="preserve"> et </w:t>
            </w:r>
            <w:proofErr w:type="spellStart"/>
            <w:r w:rsidRPr="00066256">
              <w:rPr>
                <w:rFonts w:ascii="Arial Narrow" w:eastAsia="Times New Roman" w:hAnsi="Arial Narrow" w:cs="Calibri"/>
                <w:color w:val="000000"/>
                <w:sz w:val="20"/>
                <w:szCs w:val="20"/>
                <w:lang w:eastAsia="fr-FR"/>
              </w:rPr>
              <w:t>Poura</w:t>
            </w:r>
            <w:proofErr w:type="spellEnd"/>
            <w:r w:rsidRPr="00066256">
              <w:rPr>
                <w:rFonts w:ascii="Arial Narrow" w:eastAsia="Times New Roman" w:hAnsi="Arial Narrow" w:cs="Calibri"/>
                <w:color w:val="000000"/>
                <w:sz w:val="20"/>
                <w:szCs w:val="20"/>
                <w:lang w:eastAsia="fr-FR"/>
              </w:rPr>
              <w:t>.</w:t>
            </w:r>
          </w:p>
        </w:tc>
        <w:tc>
          <w:tcPr>
            <w:tcW w:w="1608"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proofErr w:type="spellStart"/>
            <w:r w:rsidRPr="00066256">
              <w:rPr>
                <w:rFonts w:ascii="Arial Narrow" w:eastAsia="Times New Roman" w:hAnsi="Arial Narrow" w:cs="Calibri"/>
                <w:color w:val="000000"/>
                <w:sz w:val="20"/>
                <w:szCs w:val="20"/>
                <w:lang w:eastAsia="fr-FR"/>
              </w:rPr>
              <w:t>Ouali</w:t>
            </w:r>
            <w:proofErr w:type="spellEnd"/>
            <w:r w:rsidRPr="00066256">
              <w:rPr>
                <w:rFonts w:ascii="Arial Narrow" w:eastAsia="Times New Roman" w:hAnsi="Arial Narrow" w:cs="Calibri"/>
                <w:color w:val="000000"/>
                <w:sz w:val="20"/>
                <w:szCs w:val="20"/>
                <w:lang w:eastAsia="fr-FR"/>
              </w:rPr>
              <w:t xml:space="preserve"> </w:t>
            </w:r>
            <w:proofErr w:type="spellStart"/>
            <w:r w:rsidRPr="00066256">
              <w:rPr>
                <w:rFonts w:ascii="Arial Narrow" w:eastAsia="Times New Roman" w:hAnsi="Arial Narrow" w:cs="Calibri"/>
                <w:color w:val="000000"/>
                <w:sz w:val="20"/>
                <w:szCs w:val="20"/>
                <w:lang w:eastAsia="fr-FR"/>
              </w:rPr>
              <w:t>Malpoa</w:t>
            </w:r>
            <w:proofErr w:type="spellEnd"/>
            <w:r w:rsidRPr="00066256">
              <w:rPr>
                <w:rFonts w:ascii="Arial Narrow" w:eastAsia="Times New Roman" w:hAnsi="Arial Narrow" w:cs="Calibri"/>
                <w:color w:val="000000"/>
                <w:sz w:val="20"/>
                <w:szCs w:val="20"/>
                <w:lang w:eastAsia="fr-FR"/>
              </w:rPr>
              <w:t xml:space="preserve"> Laetitia</w:t>
            </w: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066256" w:rsidRPr="00066256" w:rsidRDefault="00066256" w:rsidP="00066256">
            <w:pPr>
              <w:spacing w:after="0" w:line="240" w:lineRule="auto"/>
              <w:jc w:val="center"/>
              <w:rPr>
                <w:rFonts w:ascii="Arial Narrow" w:eastAsia="Times New Roman" w:hAnsi="Arial Narrow" w:cs="Calibri"/>
                <w:b/>
                <w:bCs/>
                <w:color w:val="000000"/>
                <w:sz w:val="20"/>
                <w:szCs w:val="20"/>
                <w:lang w:eastAsia="fr-FR"/>
              </w:rPr>
            </w:pPr>
            <w:r w:rsidRPr="00066256">
              <w:rPr>
                <w:rFonts w:ascii="Arial Narrow" w:eastAsia="Times New Roman" w:hAnsi="Arial Narrow" w:cs="Calibri"/>
                <w:b/>
                <w:bCs/>
                <w:color w:val="000000"/>
                <w:sz w:val="20"/>
                <w:szCs w:val="20"/>
                <w:lang w:eastAsia="fr-FR"/>
              </w:rPr>
              <w:t>Dr Maxime COMPAORE</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066256" w:rsidRPr="00066256" w:rsidRDefault="00066256" w:rsidP="00066256">
            <w:pPr>
              <w:spacing w:after="0" w:line="240" w:lineRule="auto"/>
              <w:jc w:val="center"/>
              <w:rPr>
                <w:rFonts w:ascii="Arial Narrow" w:eastAsia="Times New Roman" w:hAnsi="Arial Narrow" w:cs="Calibri"/>
                <w:b/>
                <w:bCs/>
                <w:color w:val="000000"/>
                <w:sz w:val="20"/>
                <w:szCs w:val="20"/>
                <w:lang w:eastAsia="fr-FR"/>
              </w:rPr>
            </w:pPr>
            <w:r w:rsidRPr="00066256">
              <w:rPr>
                <w:rFonts w:ascii="Arial Narrow" w:eastAsia="Times New Roman" w:hAnsi="Arial Narrow" w:cs="Calibri"/>
                <w:b/>
                <w:bCs/>
                <w:color w:val="000000"/>
                <w:sz w:val="20"/>
                <w:szCs w:val="20"/>
                <w:lang w:eastAsia="fr-FR"/>
              </w:rPr>
              <w:t xml:space="preserve">Dr </w:t>
            </w:r>
            <w:proofErr w:type="spellStart"/>
            <w:r w:rsidRPr="00066256">
              <w:rPr>
                <w:rFonts w:ascii="Arial Narrow" w:eastAsia="Times New Roman" w:hAnsi="Arial Narrow" w:cs="Calibri"/>
                <w:b/>
                <w:bCs/>
                <w:color w:val="000000"/>
                <w:sz w:val="20"/>
                <w:szCs w:val="20"/>
                <w:lang w:eastAsia="fr-FR"/>
              </w:rPr>
              <w:t>Ima</w:t>
            </w:r>
            <w:proofErr w:type="spellEnd"/>
            <w:r w:rsidRPr="00066256">
              <w:rPr>
                <w:rFonts w:ascii="Arial Narrow" w:eastAsia="Times New Roman" w:hAnsi="Arial Narrow" w:cs="Calibri"/>
                <w:b/>
                <w:bCs/>
                <w:color w:val="000000"/>
                <w:sz w:val="20"/>
                <w:szCs w:val="20"/>
                <w:lang w:eastAsia="fr-FR"/>
              </w:rPr>
              <w:t xml:space="preserve"> Sidonie A. OUOBA</w:t>
            </w:r>
          </w:p>
        </w:tc>
      </w:tr>
      <w:tr w:rsidR="00066256" w:rsidRPr="00066256" w:rsidTr="00066256">
        <w:trPr>
          <w:trHeight w:val="20"/>
        </w:trPr>
        <w:tc>
          <w:tcPr>
            <w:tcW w:w="562" w:type="dxa"/>
            <w:tcBorders>
              <w:top w:val="nil"/>
              <w:left w:val="single" w:sz="4" w:space="0" w:color="auto"/>
              <w:bottom w:val="single" w:sz="4" w:space="0" w:color="auto"/>
              <w:right w:val="single" w:sz="4" w:space="0" w:color="auto"/>
            </w:tcBorders>
            <w:shd w:val="clear" w:color="auto" w:fill="auto"/>
            <w:hideMark/>
          </w:tcPr>
          <w:p w:rsidR="00066256" w:rsidRPr="00066256" w:rsidRDefault="00066256" w:rsidP="00066256">
            <w:pPr>
              <w:spacing w:after="0" w:line="240" w:lineRule="auto"/>
              <w:jc w:val="right"/>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11:15</w:t>
            </w:r>
          </w:p>
        </w:tc>
        <w:tc>
          <w:tcPr>
            <w:tcW w:w="426"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jc w:val="center"/>
              <w:rPr>
                <w:rFonts w:ascii="Arial Narrow" w:eastAsia="Times New Roman" w:hAnsi="Arial Narrow" w:cs="Calibri"/>
                <w:sz w:val="20"/>
                <w:szCs w:val="20"/>
                <w:lang w:eastAsia="fr-FR"/>
              </w:rPr>
            </w:pPr>
            <w:r w:rsidRPr="00066256">
              <w:rPr>
                <w:rFonts w:ascii="Arial Narrow" w:eastAsia="Times New Roman" w:hAnsi="Arial Narrow" w:cs="Calibri"/>
                <w:sz w:val="20"/>
                <w:szCs w:val="20"/>
                <w:lang w:eastAsia="fr-FR"/>
              </w:rPr>
              <w:t>-</w:t>
            </w:r>
          </w:p>
        </w:tc>
        <w:tc>
          <w:tcPr>
            <w:tcW w:w="708"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11:30</w:t>
            </w:r>
          </w:p>
        </w:tc>
        <w:tc>
          <w:tcPr>
            <w:tcW w:w="3332"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 xml:space="preserve">Contribution du maraichage à la scolarisation des enfants au Burkina Faso : cas de la commune de </w:t>
            </w:r>
            <w:proofErr w:type="spellStart"/>
            <w:r w:rsidRPr="00066256">
              <w:rPr>
                <w:rFonts w:ascii="Arial Narrow" w:eastAsia="Times New Roman" w:hAnsi="Arial Narrow" w:cs="Calibri"/>
                <w:color w:val="000000"/>
                <w:sz w:val="20"/>
                <w:szCs w:val="20"/>
                <w:lang w:eastAsia="fr-FR"/>
              </w:rPr>
              <w:t>Sourgou</w:t>
            </w:r>
            <w:proofErr w:type="spellEnd"/>
            <w:r w:rsidRPr="00066256">
              <w:rPr>
                <w:rFonts w:ascii="Arial Narrow" w:eastAsia="Times New Roman" w:hAnsi="Arial Narrow" w:cs="Calibri"/>
                <w:color w:val="000000"/>
                <w:sz w:val="20"/>
                <w:szCs w:val="20"/>
                <w:lang w:eastAsia="fr-FR"/>
              </w:rPr>
              <w:t xml:space="preserve"> dans la zone périurbaine de Koudougou</w:t>
            </w:r>
          </w:p>
        </w:tc>
        <w:tc>
          <w:tcPr>
            <w:tcW w:w="1608"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COMPAORE Nadège</w:t>
            </w:r>
          </w:p>
        </w:tc>
        <w:tc>
          <w:tcPr>
            <w:tcW w:w="1147"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c>
          <w:tcPr>
            <w:tcW w:w="1279"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r>
      <w:tr w:rsidR="00066256" w:rsidRPr="00066256" w:rsidTr="00066256">
        <w:trPr>
          <w:trHeight w:val="20"/>
        </w:trPr>
        <w:tc>
          <w:tcPr>
            <w:tcW w:w="562" w:type="dxa"/>
            <w:tcBorders>
              <w:top w:val="nil"/>
              <w:left w:val="single" w:sz="4" w:space="0" w:color="auto"/>
              <w:bottom w:val="single" w:sz="4" w:space="0" w:color="auto"/>
              <w:right w:val="single" w:sz="4" w:space="0" w:color="auto"/>
            </w:tcBorders>
            <w:shd w:val="clear" w:color="auto" w:fill="auto"/>
            <w:hideMark/>
          </w:tcPr>
          <w:p w:rsidR="00066256" w:rsidRPr="00066256" w:rsidRDefault="00066256" w:rsidP="00066256">
            <w:pPr>
              <w:spacing w:after="0" w:line="240" w:lineRule="auto"/>
              <w:jc w:val="right"/>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11:30</w:t>
            </w:r>
          </w:p>
        </w:tc>
        <w:tc>
          <w:tcPr>
            <w:tcW w:w="426"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jc w:val="center"/>
              <w:rPr>
                <w:rFonts w:ascii="Arial Narrow" w:eastAsia="Times New Roman" w:hAnsi="Arial Narrow" w:cs="Calibri"/>
                <w:sz w:val="20"/>
                <w:szCs w:val="20"/>
                <w:lang w:eastAsia="fr-FR"/>
              </w:rPr>
            </w:pPr>
            <w:r w:rsidRPr="00066256">
              <w:rPr>
                <w:rFonts w:ascii="Arial Narrow" w:eastAsia="Times New Roman" w:hAnsi="Arial Narrow" w:cs="Calibri"/>
                <w:sz w:val="20"/>
                <w:szCs w:val="20"/>
                <w:lang w:eastAsia="fr-FR"/>
              </w:rPr>
              <w:t>-</w:t>
            </w:r>
          </w:p>
        </w:tc>
        <w:tc>
          <w:tcPr>
            <w:tcW w:w="708"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11:45</w:t>
            </w:r>
          </w:p>
        </w:tc>
        <w:tc>
          <w:tcPr>
            <w:tcW w:w="3332"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L’expulsion des migrants irréguliers du Ghana : séquelle des crises socio- économiques et politiques internes (1957-1969)</w:t>
            </w:r>
          </w:p>
        </w:tc>
        <w:tc>
          <w:tcPr>
            <w:tcW w:w="1608"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 xml:space="preserve">OURO-AGORO </w:t>
            </w:r>
            <w:proofErr w:type="spellStart"/>
            <w:r w:rsidRPr="00066256">
              <w:rPr>
                <w:rFonts w:ascii="Arial Narrow" w:eastAsia="Times New Roman" w:hAnsi="Arial Narrow" w:cs="Calibri"/>
                <w:color w:val="000000"/>
                <w:sz w:val="20"/>
                <w:szCs w:val="20"/>
                <w:lang w:eastAsia="fr-FR"/>
              </w:rPr>
              <w:t>Djamilou</w:t>
            </w:r>
            <w:proofErr w:type="spellEnd"/>
          </w:p>
        </w:tc>
        <w:tc>
          <w:tcPr>
            <w:tcW w:w="1147"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c>
          <w:tcPr>
            <w:tcW w:w="1279"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r>
      <w:tr w:rsidR="00066256" w:rsidRPr="00066256" w:rsidTr="00066256">
        <w:trPr>
          <w:trHeight w:val="20"/>
        </w:trPr>
        <w:tc>
          <w:tcPr>
            <w:tcW w:w="562" w:type="dxa"/>
            <w:tcBorders>
              <w:top w:val="nil"/>
              <w:left w:val="single" w:sz="4" w:space="0" w:color="auto"/>
              <w:bottom w:val="single" w:sz="4" w:space="0" w:color="auto"/>
              <w:right w:val="single" w:sz="4" w:space="0" w:color="auto"/>
            </w:tcBorders>
            <w:shd w:val="clear" w:color="auto" w:fill="auto"/>
            <w:hideMark/>
          </w:tcPr>
          <w:p w:rsidR="00066256" w:rsidRPr="00066256" w:rsidRDefault="00066256" w:rsidP="00066256">
            <w:pPr>
              <w:spacing w:after="0" w:line="240" w:lineRule="auto"/>
              <w:jc w:val="right"/>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11:45</w:t>
            </w:r>
          </w:p>
        </w:tc>
        <w:tc>
          <w:tcPr>
            <w:tcW w:w="426"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jc w:val="center"/>
              <w:rPr>
                <w:rFonts w:ascii="Arial Narrow" w:eastAsia="Times New Roman" w:hAnsi="Arial Narrow" w:cs="Calibri"/>
                <w:sz w:val="20"/>
                <w:szCs w:val="20"/>
                <w:lang w:eastAsia="fr-FR"/>
              </w:rPr>
            </w:pPr>
            <w:r w:rsidRPr="00066256">
              <w:rPr>
                <w:rFonts w:ascii="Arial Narrow" w:eastAsia="Times New Roman" w:hAnsi="Arial Narrow" w:cs="Calibri"/>
                <w:sz w:val="20"/>
                <w:szCs w:val="20"/>
                <w:lang w:eastAsia="fr-FR"/>
              </w:rPr>
              <w:t>-</w:t>
            </w:r>
          </w:p>
        </w:tc>
        <w:tc>
          <w:tcPr>
            <w:tcW w:w="708"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12:00</w:t>
            </w:r>
          </w:p>
        </w:tc>
        <w:tc>
          <w:tcPr>
            <w:tcW w:w="3332"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 xml:space="preserve">L’orpaillage, un élément de résilience des ménages dans la province du </w:t>
            </w:r>
            <w:proofErr w:type="spellStart"/>
            <w:r w:rsidRPr="00066256">
              <w:rPr>
                <w:rFonts w:ascii="Arial Narrow" w:eastAsia="Times New Roman" w:hAnsi="Arial Narrow" w:cs="Calibri"/>
                <w:color w:val="000000"/>
                <w:sz w:val="20"/>
                <w:szCs w:val="20"/>
                <w:lang w:eastAsia="fr-FR"/>
              </w:rPr>
              <w:t>Sanmatenga</w:t>
            </w:r>
            <w:proofErr w:type="spellEnd"/>
            <w:r w:rsidRPr="00066256">
              <w:rPr>
                <w:rFonts w:ascii="Arial Narrow" w:eastAsia="Times New Roman" w:hAnsi="Arial Narrow" w:cs="Calibri"/>
                <w:color w:val="000000"/>
                <w:sz w:val="20"/>
                <w:szCs w:val="20"/>
                <w:lang w:eastAsia="fr-FR"/>
              </w:rPr>
              <w:t xml:space="preserve"> ?</w:t>
            </w:r>
          </w:p>
        </w:tc>
        <w:tc>
          <w:tcPr>
            <w:tcW w:w="1608"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proofErr w:type="spellStart"/>
            <w:r w:rsidRPr="00066256">
              <w:rPr>
                <w:rFonts w:ascii="Arial Narrow" w:eastAsia="Times New Roman" w:hAnsi="Arial Narrow" w:cs="Calibri"/>
                <w:color w:val="000000"/>
                <w:sz w:val="20"/>
                <w:szCs w:val="20"/>
                <w:lang w:eastAsia="fr-FR"/>
              </w:rPr>
              <w:t>Zongo</w:t>
            </w:r>
            <w:proofErr w:type="spellEnd"/>
            <w:r w:rsidRPr="00066256">
              <w:rPr>
                <w:rFonts w:ascii="Arial Narrow" w:eastAsia="Times New Roman" w:hAnsi="Arial Narrow" w:cs="Calibri"/>
                <w:color w:val="000000"/>
                <w:sz w:val="20"/>
                <w:szCs w:val="20"/>
                <w:lang w:eastAsia="fr-FR"/>
              </w:rPr>
              <w:t xml:space="preserve">  </w:t>
            </w:r>
            <w:proofErr w:type="spellStart"/>
            <w:r w:rsidRPr="00066256">
              <w:rPr>
                <w:rFonts w:ascii="Arial Narrow" w:eastAsia="Times New Roman" w:hAnsi="Arial Narrow" w:cs="Calibri"/>
                <w:color w:val="000000"/>
                <w:sz w:val="20"/>
                <w:szCs w:val="20"/>
                <w:lang w:eastAsia="fr-FR"/>
              </w:rPr>
              <w:t>Tongnoma</w:t>
            </w:r>
            <w:proofErr w:type="spellEnd"/>
          </w:p>
        </w:tc>
        <w:tc>
          <w:tcPr>
            <w:tcW w:w="1147"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c>
          <w:tcPr>
            <w:tcW w:w="1279"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r>
      <w:tr w:rsidR="00066256" w:rsidRPr="00066256" w:rsidTr="00066256">
        <w:trPr>
          <w:trHeight w:val="20"/>
        </w:trPr>
        <w:tc>
          <w:tcPr>
            <w:tcW w:w="562" w:type="dxa"/>
            <w:tcBorders>
              <w:top w:val="nil"/>
              <w:left w:val="single" w:sz="4" w:space="0" w:color="auto"/>
              <w:bottom w:val="single" w:sz="4" w:space="0" w:color="auto"/>
              <w:right w:val="single" w:sz="4" w:space="0" w:color="auto"/>
            </w:tcBorders>
            <w:shd w:val="clear" w:color="auto" w:fill="auto"/>
            <w:hideMark/>
          </w:tcPr>
          <w:p w:rsidR="00066256" w:rsidRPr="00066256" w:rsidRDefault="00066256" w:rsidP="00066256">
            <w:pPr>
              <w:spacing w:after="0" w:line="240" w:lineRule="auto"/>
              <w:jc w:val="right"/>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12:00</w:t>
            </w:r>
          </w:p>
        </w:tc>
        <w:tc>
          <w:tcPr>
            <w:tcW w:w="426"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jc w:val="center"/>
              <w:rPr>
                <w:rFonts w:ascii="Arial Narrow" w:eastAsia="Times New Roman" w:hAnsi="Arial Narrow" w:cs="Calibri"/>
                <w:sz w:val="20"/>
                <w:szCs w:val="20"/>
                <w:lang w:eastAsia="fr-FR"/>
              </w:rPr>
            </w:pPr>
            <w:r w:rsidRPr="00066256">
              <w:rPr>
                <w:rFonts w:ascii="Arial Narrow" w:eastAsia="Times New Roman" w:hAnsi="Arial Narrow" w:cs="Calibri"/>
                <w:sz w:val="20"/>
                <w:szCs w:val="20"/>
                <w:lang w:eastAsia="fr-FR"/>
              </w:rPr>
              <w:t>-</w:t>
            </w:r>
          </w:p>
        </w:tc>
        <w:tc>
          <w:tcPr>
            <w:tcW w:w="708"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12:15</w:t>
            </w:r>
          </w:p>
        </w:tc>
        <w:tc>
          <w:tcPr>
            <w:tcW w:w="3332"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La perception de la persistance de la malnutrition infantile au Burkina Faso : résultats d’une étude qualitative</w:t>
            </w:r>
          </w:p>
        </w:tc>
        <w:tc>
          <w:tcPr>
            <w:tcW w:w="1608"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proofErr w:type="spellStart"/>
            <w:r w:rsidRPr="00066256">
              <w:rPr>
                <w:rFonts w:ascii="Arial Narrow" w:eastAsia="Times New Roman" w:hAnsi="Arial Narrow" w:cs="Calibri"/>
                <w:color w:val="000000"/>
                <w:sz w:val="20"/>
                <w:szCs w:val="20"/>
                <w:lang w:eastAsia="fr-FR"/>
              </w:rPr>
              <w:t>Kagone</w:t>
            </w:r>
            <w:proofErr w:type="spellEnd"/>
            <w:r w:rsidRPr="00066256">
              <w:rPr>
                <w:rFonts w:ascii="Arial Narrow" w:eastAsia="Times New Roman" w:hAnsi="Arial Narrow" w:cs="Calibri"/>
                <w:color w:val="000000"/>
                <w:sz w:val="20"/>
                <w:szCs w:val="20"/>
                <w:lang w:eastAsia="fr-FR"/>
              </w:rPr>
              <w:t xml:space="preserve"> </w:t>
            </w:r>
            <w:proofErr w:type="spellStart"/>
            <w:r w:rsidRPr="00066256">
              <w:rPr>
                <w:rFonts w:ascii="Arial Narrow" w:eastAsia="Times New Roman" w:hAnsi="Arial Narrow" w:cs="Calibri"/>
                <w:color w:val="000000"/>
                <w:sz w:val="20"/>
                <w:szCs w:val="20"/>
                <w:lang w:eastAsia="fr-FR"/>
              </w:rPr>
              <w:t>Moubassira</w:t>
            </w:r>
            <w:proofErr w:type="spellEnd"/>
            <w:r w:rsidRPr="00066256">
              <w:rPr>
                <w:rFonts w:ascii="Arial Narrow" w:eastAsia="Times New Roman" w:hAnsi="Arial Narrow" w:cs="Calibri"/>
                <w:color w:val="000000"/>
                <w:sz w:val="20"/>
                <w:szCs w:val="20"/>
                <w:lang w:eastAsia="fr-FR"/>
              </w:rPr>
              <w:t xml:space="preserve"> </w:t>
            </w:r>
          </w:p>
        </w:tc>
        <w:tc>
          <w:tcPr>
            <w:tcW w:w="1147"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c>
          <w:tcPr>
            <w:tcW w:w="1279"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r>
      <w:tr w:rsidR="00066256" w:rsidRPr="00066256" w:rsidTr="00066256">
        <w:trPr>
          <w:trHeight w:val="20"/>
        </w:trPr>
        <w:tc>
          <w:tcPr>
            <w:tcW w:w="562" w:type="dxa"/>
            <w:tcBorders>
              <w:top w:val="nil"/>
              <w:left w:val="single" w:sz="4" w:space="0" w:color="auto"/>
              <w:bottom w:val="single" w:sz="4" w:space="0" w:color="auto"/>
              <w:right w:val="single" w:sz="4" w:space="0" w:color="auto"/>
            </w:tcBorders>
            <w:shd w:val="clear" w:color="auto" w:fill="auto"/>
            <w:hideMark/>
          </w:tcPr>
          <w:p w:rsidR="00066256" w:rsidRPr="00066256" w:rsidRDefault="00066256" w:rsidP="00066256">
            <w:pPr>
              <w:spacing w:after="0" w:line="240" w:lineRule="auto"/>
              <w:jc w:val="right"/>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12:15</w:t>
            </w:r>
          </w:p>
        </w:tc>
        <w:tc>
          <w:tcPr>
            <w:tcW w:w="426"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jc w:val="center"/>
              <w:rPr>
                <w:rFonts w:ascii="Arial Narrow" w:eastAsia="Times New Roman" w:hAnsi="Arial Narrow" w:cs="Calibri"/>
                <w:sz w:val="20"/>
                <w:szCs w:val="20"/>
                <w:lang w:eastAsia="fr-FR"/>
              </w:rPr>
            </w:pPr>
            <w:r w:rsidRPr="00066256">
              <w:rPr>
                <w:rFonts w:ascii="Arial Narrow" w:eastAsia="Times New Roman" w:hAnsi="Arial Narrow" w:cs="Calibri"/>
                <w:sz w:val="20"/>
                <w:szCs w:val="20"/>
                <w:lang w:eastAsia="fr-FR"/>
              </w:rPr>
              <w:t>-</w:t>
            </w:r>
          </w:p>
        </w:tc>
        <w:tc>
          <w:tcPr>
            <w:tcW w:w="708" w:type="dxa"/>
            <w:tcBorders>
              <w:top w:val="nil"/>
              <w:left w:val="nil"/>
              <w:bottom w:val="single" w:sz="4" w:space="0" w:color="auto"/>
              <w:right w:val="single" w:sz="4" w:space="0" w:color="auto"/>
            </w:tcBorders>
            <w:shd w:val="clear" w:color="auto" w:fill="auto"/>
            <w:noWrap/>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12:30</w:t>
            </w:r>
          </w:p>
        </w:tc>
        <w:tc>
          <w:tcPr>
            <w:tcW w:w="3332"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Droit de la crise et la crise du droit : quelles analyses à partir de la gestion du Covid-19 au Burkina Faso ?</w:t>
            </w:r>
          </w:p>
        </w:tc>
        <w:tc>
          <w:tcPr>
            <w:tcW w:w="1608" w:type="dxa"/>
            <w:tcBorders>
              <w:top w:val="nil"/>
              <w:left w:val="nil"/>
              <w:bottom w:val="single" w:sz="4" w:space="0" w:color="auto"/>
              <w:right w:val="single" w:sz="4" w:space="0" w:color="auto"/>
            </w:tcBorders>
            <w:shd w:val="clear" w:color="auto" w:fill="auto"/>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 xml:space="preserve">NAGALO  </w:t>
            </w:r>
            <w:proofErr w:type="spellStart"/>
            <w:r w:rsidRPr="00066256">
              <w:rPr>
                <w:rFonts w:ascii="Arial Narrow" w:eastAsia="Times New Roman" w:hAnsi="Arial Narrow" w:cs="Calibri"/>
                <w:color w:val="000000"/>
                <w:sz w:val="20"/>
                <w:szCs w:val="20"/>
                <w:lang w:eastAsia="fr-FR"/>
              </w:rPr>
              <w:t>Yda</w:t>
            </w:r>
            <w:proofErr w:type="spellEnd"/>
            <w:r w:rsidRPr="00066256">
              <w:rPr>
                <w:rFonts w:ascii="Arial Narrow" w:eastAsia="Times New Roman" w:hAnsi="Arial Narrow" w:cs="Calibri"/>
                <w:color w:val="000000"/>
                <w:sz w:val="20"/>
                <w:szCs w:val="20"/>
                <w:lang w:eastAsia="fr-FR"/>
              </w:rPr>
              <w:t xml:space="preserve"> Alexis </w:t>
            </w:r>
          </w:p>
        </w:tc>
        <w:tc>
          <w:tcPr>
            <w:tcW w:w="1147"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c>
          <w:tcPr>
            <w:tcW w:w="1279"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r>
      <w:tr w:rsidR="00066256" w:rsidRPr="00066256" w:rsidTr="00066256">
        <w:trPr>
          <w:trHeight w:val="20"/>
        </w:trPr>
        <w:tc>
          <w:tcPr>
            <w:tcW w:w="562" w:type="dxa"/>
            <w:tcBorders>
              <w:top w:val="nil"/>
              <w:left w:val="single" w:sz="4" w:space="0" w:color="auto"/>
              <w:bottom w:val="single" w:sz="4" w:space="0" w:color="auto"/>
              <w:right w:val="single" w:sz="4" w:space="0" w:color="auto"/>
            </w:tcBorders>
            <w:shd w:val="clear" w:color="000000" w:fill="FFFF00"/>
            <w:noWrap/>
            <w:hideMark/>
          </w:tcPr>
          <w:p w:rsidR="00066256" w:rsidRPr="00066256" w:rsidRDefault="00066256" w:rsidP="00066256">
            <w:pPr>
              <w:spacing w:after="0" w:line="240" w:lineRule="auto"/>
              <w:jc w:val="right"/>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12:30</w:t>
            </w:r>
          </w:p>
        </w:tc>
        <w:tc>
          <w:tcPr>
            <w:tcW w:w="426" w:type="dxa"/>
            <w:tcBorders>
              <w:top w:val="nil"/>
              <w:left w:val="nil"/>
              <w:bottom w:val="single" w:sz="4" w:space="0" w:color="auto"/>
              <w:right w:val="single" w:sz="4" w:space="0" w:color="auto"/>
            </w:tcBorders>
            <w:shd w:val="clear" w:color="000000" w:fill="FFFF00"/>
            <w:noWrap/>
            <w:hideMark/>
          </w:tcPr>
          <w:p w:rsidR="00066256" w:rsidRPr="00066256" w:rsidRDefault="00066256" w:rsidP="00066256">
            <w:pPr>
              <w:spacing w:after="0" w:line="240" w:lineRule="auto"/>
              <w:jc w:val="center"/>
              <w:rPr>
                <w:rFonts w:ascii="Arial Narrow" w:eastAsia="Times New Roman" w:hAnsi="Arial Narrow" w:cs="Calibri"/>
                <w:sz w:val="20"/>
                <w:szCs w:val="20"/>
                <w:lang w:eastAsia="fr-FR"/>
              </w:rPr>
            </w:pPr>
            <w:r w:rsidRPr="00066256">
              <w:rPr>
                <w:rFonts w:ascii="Arial Narrow" w:eastAsia="Times New Roman" w:hAnsi="Arial Narrow" w:cs="Calibri"/>
                <w:sz w:val="20"/>
                <w:szCs w:val="20"/>
                <w:lang w:eastAsia="fr-FR"/>
              </w:rPr>
              <w:t>-</w:t>
            </w:r>
          </w:p>
        </w:tc>
        <w:tc>
          <w:tcPr>
            <w:tcW w:w="708" w:type="dxa"/>
            <w:tcBorders>
              <w:top w:val="nil"/>
              <w:left w:val="nil"/>
              <w:bottom w:val="single" w:sz="4" w:space="0" w:color="auto"/>
              <w:right w:val="single" w:sz="4" w:space="0" w:color="auto"/>
            </w:tcBorders>
            <w:shd w:val="clear" w:color="000000" w:fill="FFFF00"/>
            <w:noWrap/>
            <w:hideMark/>
          </w:tcPr>
          <w:p w:rsidR="00066256" w:rsidRPr="00066256" w:rsidRDefault="00066256" w:rsidP="00066256">
            <w:pPr>
              <w:spacing w:after="0" w:line="240" w:lineRule="auto"/>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13:00</w:t>
            </w:r>
          </w:p>
        </w:tc>
        <w:tc>
          <w:tcPr>
            <w:tcW w:w="4940" w:type="dxa"/>
            <w:gridSpan w:val="2"/>
            <w:tcBorders>
              <w:top w:val="single" w:sz="4" w:space="0" w:color="auto"/>
              <w:left w:val="nil"/>
              <w:bottom w:val="single" w:sz="4" w:space="0" w:color="auto"/>
              <w:right w:val="single" w:sz="4" w:space="0" w:color="auto"/>
            </w:tcBorders>
            <w:shd w:val="clear" w:color="000000" w:fill="FFFF00"/>
            <w:noWrap/>
            <w:hideMark/>
          </w:tcPr>
          <w:p w:rsidR="00066256" w:rsidRPr="00066256" w:rsidRDefault="00066256" w:rsidP="00066256">
            <w:pPr>
              <w:spacing w:after="0" w:line="240" w:lineRule="auto"/>
              <w:jc w:val="center"/>
              <w:rPr>
                <w:rFonts w:ascii="Arial Narrow" w:eastAsia="Times New Roman" w:hAnsi="Arial Narrow" w:cs="Calibri"/>
                <w:color w:val="000000"/>
                <w:sz w:val="20"/>
                <w:szCs w:val="20"/>
                <w:lang w:eastAsia="fr-FR"/>
              </w:rPr>
            </w:pPr>
            <w:r w:rsidRPr="00066256">
              <w:rPr>
                <w:rFonts w:ascii="Arial Narrow" w:eastAsia="Times New Roman" w:hAnsi="Arial Narrow" w:cs="Calibri"/>
                <w:color w:val="000000"/>
                <w:sz w:val="20"/>
                <w:szCs w:val="20"/>
                <w:lang w:eastAsia="fr-FR"/>
              </w:rPr>
              <w:t>Echanges</w:t>
            </w:r>
          </w:p>
        </w:tc>
        <w:tc>
          <w:tcPr>
            <w:tcW w:w="1147"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c>
          <w:tcPr>
            <w:tcW w:w="1279" w:type="dxa"/>
            <w:vMerge/>
            <w:tcBorders>
              <w:top w:val="nil"/>
              <w:left w:val="single" w:sz="4" w:space="0" w:color="auto"/>
              <w:bottom w:val="single" w:sz="4" w:space="0" w:color="auto"/>
              <w:right w:val="single" w:sz="4" w:space="0" w:color="auto"/>
            </w:tcBorders>
            <w:vAlign w:val="center"/>
            <w:hideMark/>
          </w:tcPr>
          <w:p w:rsidR="00066256" w:rsidRPr="00066256" w:rsidRDefault="00066256" w:rsidP="00066256">
            <w:pPr>
              <w:spacing w:after="0" w:line="240" w:lineRule="auto"/>
              <w:rPr>
                <w:rFonts w:ascii="Arial Narrow" w:eastAsia="Times New Roman" w:hAnsi="Arial Narrow" w:cs="Calibri"/>
                <w:b/>
                <w:bCs/>
                <w:color w:val="000000"/>
                <w:sz w:val="20"/>
                <w:szCs w:val="20"/>
                <w:lang w:eastAsia="fr-FR"/>
              </w:rPr>
            </w:pPr>
          </w:p>
        </w:tc>
      </w:tr>
    </w:tbl>
    <w:p w:rsidR="001067C3" w:rsidRDefault="001067C3"/>
    <w:p w:rsidR="00923F79" w:rsidRDefault="00923F79">
      <w:pPr>
        <w:sectPr w:rsidR="00923F79">
          <w:pgSz w:w="11906" w:h="16838"/>
          <w:pgMar w:top="1417" w:right="1417" w:bottom="1417" w:left="1417" w:header="708" w:footer="708" w:gutter="0"/>
          <w:cols w:space="708"/>
          <w:docGrid w:linePitch="360"/>
        </w:sectPr>
      </w:pPr>
    </w:p>
    <w:tbl>
      <w:tblPr>
        <w:tblW w:w="9062" w:type="dxa"/>
        <w:tblCellMar>
          <w:left w:w="70" w:type="dxa"/>
          <w:right w:w="70" w:type="dxa"/>
        </w:tblCellMar>
        <w:tblLook w:val="04A0" w:firstRow="1" w:lastRow="0" w:firstColumn="1" w:lastColumn="0" w:noHBand="0" w:noVBand="1"/>
      </w:tblPr>
      <w:tblGrid>
        <w:gridCol w:w="1046"/>
        <w:gridCol w:w="212"/>
        <w:gridCol w:w="579"/>
        <w:gridCol w:w="3068"/>
        <w:gridCol w:w="1799"/>
        <w:gridCol w:w="1143"/>
        <w:gridCol w:w="1215"/>
      </w:tblGrid>
      <w:tr w:rsidR="00923F79" w:rsidRPr="00923F79" w:rsidTr="00903A87">
        <w:trPr>
          <w:trHeight w:val="405"/>
          <w:tblHeader/>
        </w:trPr>
        <w:tc>
          <w:tcPr>
            <w:tcW w:w="1838" w:type="dxa"/>
            <w:gridSpan w:val="3"/>
            <w:tcBorders>
              <w:top w:val="single" w:sz="4" w:space="0" w:color="auto"/>
              <w:left w:val="single" w:sz="4" w:space="0" w:color="auto"/>
              <w:bottom w:val="single" w:sz="4" w:space="0" w:color="auto"/>
              <w:right w:val="single" w:sz="4" w:space="0" w:color="auto"/>
            </w:tcBorders>
            <w:shd w:val="clear" w:color="000000" w:fill="DDEBF7"/>
            <w:noWrap/>
            <w:hideMark/>
          </w:tcPr>
          <w:p w:rsidR="00923F79" w:rsidRPr="00923F79" w:rsidRDefault="00923F79" w:rsidP="00923F79">
            <w:pPr>
              <w:spacing w:after="0" w:line="240" w:lineRule="auto"/>
              <w:rPr>
                <w:rFonts w:ascii="Arial Narrow" w:eastAsia="Times New Roman" w:hAnsi="Arial Narrow" w:cs="Calibri"/>
                <w:b/>
                <w:bCs/>
                <w:color w:val="000000"/>
                <w:sz w:val="20"/>
                <w:lang w:eastAsia="fr-FR"/>
              </w:rPr>
            </w:pPr>
            <w:r w:rsidRPr="00923F79">
              <w:rPr>
                <w:rFonts w:ascii="Arial Narrow" w:eastAsia="Times New Roman" w:hAnsi="Arial Narrow" w:cs="Calibri"/>
                <w:b/>
                <w:bCs/>
                <w:color w:val="000000"/>
                <w:sz w:val="20"/>
                <w:lang w:eastAsia="fr-FR"/>
              </w:rPr>
              <w:lastRenderedPageBreak/>
              <w:t>Mercredi 17/11/2021</w:t>
            </w:r>
          </w:p>
        </w:tc>
        <w:tc>
          <w:tcPr>
            <w:tcW w:w="7224" w:type="dxa"/>
            <w:gridSpan w:val="4"/>
            <w:tcBorders>
              <w:top w:val="single" w:sz="4" w:space="0" w:color="auto"/>
              <w:left w:val="nil"/>
              <w:bottom w:val="single" w:sz="4" w:space="0" w:color="auto"/>
              <w:right w:val="single" w:sz="4" w:space="0" w:color="auto"/>
            </w:tcBorders>
            <w:shd w:val="clear" w:color="000000" w:fill="DDEBF7"/>
            <w:noWrap/>
            <w:vAlign w:val="bottom"/>
            <w:hideMark/>
          </w:tcPr>
          <w:p w:rsidR="00923F79" w:rsidRPr="00923F79" w:rsidRDefault="00923F79" w:rsidP="00923F79">
            <w:pPr>
              <w:spacing w:after="0" w:line="240" w:lineRule="auto"/>
              <w:jc w:val="center"/>
              <w:rPr>
                <w:rFonts w:ascii="Arial Narrow" w:eastAsia="Times New Roman" w:hAnsi="Arial Narrow" w:cs="Calibri"/>
                <w:b/>
                <w:bCs/>
                <w:color w:val="000000"/>
                <w:sz w:val="32"/>
                <w:szCs w:val="32"/>
                <w:lang w:eastAsia="fr-FR"/>
              </w:rPr>
            </w:pPr>
            <w:r w:rsidRPr="00923F79">
              <w:rPr>
                <w:rFonts w:ascii="Arial Narrow" w:eastAsia="Times New Roman" w:hAnsi="Arial Narrow" w:cs="Calibri"/>
                <w:b/>
                <w:bCs/>
                <w:color w:val="000000"/>
                <w:sz w:val="32"/>
                <w:szCs w:val="32"/>
                <w:lang w:eastAsia="fr-FR"/>
              </w:rPr>
              <w:t>Salle D (2iE)</w:t>
            </w:r>
          </w:p>
        </w:tc>
      </w:tr>
      <w:tr w:rsidR="00923F79" w:rsidRPr="00923F79" w:rsidTr="00903A87">
        <w:trPr>
          <w:trHeight w:val="360"/>
          <w:tblHeader/>
        </w:trPr>
        <w:tc>
          <w:tcPr>
            <w:tcW w:w="4907" w:type="dxa"/>
            <w:gridSpan w:val="4"/>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923F79" w:rsidRPr="00923F79" w:rsidRDefault="00923F79" w:rsidP="00923F79">
            <w:pPr>
              <w:spacing w:after="0" w:line="240" w:lineRule="auto"/>
              <w:rPr>
                <w:rFonts w:ascii="Arial Narrow" w:eastAsia="Times New Roman" w:hAnsi="Arial Narrow" w:cs="Calibri"/>
                <w:b/>
                <w:bCs/>
                <w:color w:val="000000"/>
                <w:sz w:val="28"/>
                <w:szCs w:val="28"/>
                <w:lang w:eastAsia="fr-FR"/>
              </w:rPr>
            </w:pPr>
            <w:r w:rsidRPr="00923F79">
              <w:rPr>
                <w:rFonts w:ascii="Arial Narrow" w:eastAsia="Times New Roman" w:hAnsi="Arial Narrow" w:cs="Calibri"/>
                <w:b/>
                <w:bCs/>
                <w:color w:val="000000"/>
                <w:sz w:val="28"/>
                <w:szCs w:val="28"/>
                <w:lang w:eastAsia="fr-FR"/>
              </w:rPr>
              <w:t>Colloque Sciences des aliments</w:t>
            </w:r>
          </w:p>
        </w:tc>
        <w:tc>
          <w:tcPr>
            <w:tcW w:w="1798" w:type="dxa"/>
            <w:tcBorders>
              <w:top w:val="nil"/>
              <w:left w:val="nil"/>
              <w:bottom w:val="single" w:sz="4" w:space="0" w:color="auto"/>
              <w:right w:val="single" w:sz="4" w:space="0" w:color="auto"/>
            </w:tcBorders>
            <w:shd w:val="clear" w:color="000000" w:fill="C6E0B4"/>
            <w:noWrap/>
            <w:vAlign w:val="center"/>
            <w:hideMark/>
          </w:tcPr>
          <w:p w:rsidR="00923F79" w:rsidRPr="00923F79" w:rsidRDefault="00923F79" w:rsidP="00923F79">
            <w:pPr>
              <w:spacing w:after="0" w:line="240" w:lineRule="auto"/>
              <w:jc w:val="center"/>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Communicateurs</w:t>
            </w:r>
          </w:p>
        </w:tc>
        <w:tc>
          <w:tcPr>
            <w:tcW w:w="1143" w:type="dxa"/>
            <w:tcBorders>
              <w:top w:val="nil"/>
              <w:left w:val="nil"/>
              <w:bottom w:val="single" w:sz="4" w:space="0" w:color="auto"/>
              <w:right w:val="single" w:sz="4" w:space="0" w:color="auto"/>
            </w:tcBorders>
            <w:shd w:val="clear" w:color="000000" w:fill="C6E0B4"/>
            <w:noWrap/>
            <w:vAlign w:val="center"/>
            <w:hideMark/>
          </w:tcPr>
          <w:p w:rsidR="00923F79" w:rsidRPr="00923F79" w:rsidRDefault="00923F79" w:rsidP="00923F79">
            <w:pPr>
              <w:spacing w:after="0" w:line="240" w:lineRule="auto"/>
              <w:jc w:val="center"/>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Modérateurs</w:t>
            </w:r>
          </w:p>
        </w:tc>
        <w:tc>
          <w:tcPr>
            <w:tcW w:w="1214" w:type="dxa"/>
            <w:tcBorders>
              <w:top w:val="nil"/>
              <w:left w:val="nil"/>
              <w:bottom w:val="single" w:sz="4" w:space="0" w:color="auto"/>
              <w:right w:val="single" w:sz="4" w:space="0" w:color="auto"/>
            </w:tcBorders>
            <w:shd w:val="clear" w:color="000000" w:fill="C6E0B4"/>
            <w:noWrap/>
            <w:vAlign w:val="center"/>
            <w:hideMark/>
          </w:tcPr>
          <w:p w:rsidR="00923F79" w:rsidRPr="00923F79" w:rsidRDefault="00923F79" w:rsidP="00923F79">
            <w:pPr>
              <w:spacing w:after="0" w:line="240" w:lineRule="auto"/>
              <w:jc w:val="center"/>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Rapporteurs</w:t>
            </w:r>
          </w:p>
        </w:tc>
      </w:tr>
      <w:tr w:rsidR="00923F79" w:rsidRPr="00923F79" w:rsidTr="00903A87">
        <w:trPr>
          <w:trHeight w:val="1020"/>
        </w:trPr>
        <w:tc>
          <w:tcPr>
            <w:tcW w:w="1047" w:type="dxa"/>
            <w:tcBorders>
              <w:top w:val="nil"/>
              <w:left w:val="single" w:sz="4" w:space="0" w:color="auto"/>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07:30</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07:45</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Acceptabilité de cinq variétés de Niébé (</w:t>
            </w:r>
            <w:proofErr w:type="spellStart"/>
            <w:r w:rsidRPr="00923F79">
              <w:rPr>
                <w:rFonts w:ascii="Arial Narrow" w:eastAsia="Times New Roman" w:hAnsi="Arial Narrow" w:cs="Calibri"/>
                <w:color w:val="000000"/>
                <w:sz w:val="20"/>
                <w:szCs w:val="20"/>
                <w:lang w:eastAsia="fr-FR"/>
              </w:rPr>
              <w:t>Vigna</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unguiculata</w:t>
            </w:r>
            <w:proofErr w:type="spellEnd"/>
            <w:r w:rsidRPr="00923F79">
              <w:rPr>
                <w:rFonts w:ascii="Arial Narrow" w:eastAsia="Times New Roman" w:hAnsi="Arial Narrow" w:cs="Calibri"/>
                <w:color w:val="000000"/>
                <w:sz w:val="20"/>
                <w:szCs w:val="20"/>
                <w:lang w:eastAsia="fr-FR"/>
              </w:rPr>
              <w:t xml:space="preserve"> L WALP): </w:t>
            </w:r>
            <w:proofErr w:type="spellStart"/>
            <w:r w:rsidRPr="00923F79">
              <w:rPr>
                <w:rFonts w:ascii="Arial Narrow" w:eastAsia="Times New Roman" w:hAnsi="Arial Narrow" w:cs="Calibri"/>
                <w:color w:val="000000"/>
                <w:sz w:val="20"/>
                <w:szCs w:val="20"/>
                <w:lang w:eastAsia="fr-FR"/>
              </w:rPr>
              <w:t>Komcalé</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Tiligré</w:t>
            </w:r>
            <w:proofErr w:type="spellEnd"/>
            <w:r w:rsidRPr="00923F79">
              <w:rPr>
                <w:rFonts w:ascii="Arial Narrow" w:eastAsia="Times New Roman" w:hAnsi="Arial Narrow" w:cs="Calibri"/>
                <w:color w:val="000000"/>
                <w:sz w:val="20"/>
                <w:szCs w:val="20"/>
                <w:lang w:eastAsia="fr-FR"/>
              </w:rPr>
              <w:t>, Beng-</w:t>
            </w:r>
            <w:proofErr w:type="spellStart"/>
            <w:r w:rsidRPr="00923F79">
              <w:rPr>
                <w:rFonts w:ascii="Arial Narrow" w:eastAsia="Times New Roman" w:hAnsi="Arial Narrow" w:cs="Calibri"/>
                <w:color w:val="000000"/>
                <w:sz w:val="20"/>
                <w:szCs w:val="20"/>
                <w:lang w:eastAsia="fr-FR"/>
              </w:rPr>
              <w:t>raaga</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Yiisyandé</w:t>
            </w:r>
            <w:proofErr w:type="spellEnd"/>
            <w:r w:rsidRPr="00923F79">
              <w:rPr>
                <w:rFonts w:ascii="Arial Narrow" w:eastAsia="Times New Roman" w:hAnsi="Arial Narrow" w:cs="Calibri"/>
                <w:color w:val="000000"/>
                <w:sz w:val="20"/>
                <w:szCs w:val="20"/>
                <w:lang w:eastAsia="fr-FR"/>
              </w:rPr>
              <w:t>, KVX61-1</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BA /HAMA Fatoumata</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Dr Charles PARKOUDA</w:t>
            </w:r>
          </w:p>
        </w:tc>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 xml:space="preserve">Dr </w:t>
            </w:r>
            <w:proofErr w:type="spellStart"/>
            <w:r w:rsidRPr="00923F79">
              <w:rPr>
                <w:rFonts w:ascii="Arial Narrow" w:eastAsia="Times New Roman" w:hAnsi="Arial Narrow" w:cs="Calibri"/>
                <w:b/>
                <w:bCs/>
                <w:color w:val="000000"/>
                <w:sz w:val="20"/>
                <w:szCs w:val="20"/>
                <w:lang w:eastAsia="fr-FR"/>
              </w:rPr>
              <w:t>Zoenabou</w:t>
            </w:r>
            <w:proofErr w:type="spellEnd"/>
            <w:r w:rsidRPr="00923F79">
              <w:rPr>
                <w:rFonts w:ascii="Arial Narrow" w:eastAsia="Times New Roman" w:hAnsi="Arial Narrow" w:cs="Calibri"/>
                <w:b/>
                <w:bCs/>
                <w:color w:val="000000"/>
                <w:sz w:val="20"/>
                <w:szCs w:val="20"/>
                <w:lang w:eastAsia="fr-FR"/>
              </w:rPr>
              <w:t xml:space="preserve"> DOUAMBA</w:t>
            </w:r>
          </w:p>
        </w:tc>
      </w:tr>
      <w:tr w:rsidR="00923F79" w:rsidRPr="00923F79" w:rsidTr="00903A87">
        <w:trPr>
          <w:trHeight w:val="765"/>
        </w:trPr>
        <w:tc>
          <w:tcPr>
            <w:tcW w:w="1047" w:type="dxa"/>
            <w:tcBorders>
              <w:top w:val="nil"/>
              <w:left w:val="single" w:sz="4" w:space="0" w:color="auto"/>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07:45</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08:00</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Effet du type de sol sur la qualité nutritionnelle des graines d’arachide de la variété SH470P (</w:t>
            </w:r>
            <w:proofErr w:type="spellStart"/>
            <w:r w:rsidRPr="00923F79">
              <w:rPr>
                <w:rFonts w:ascii="Arial Narrow" w:eastAsia="Times New Roman" w:hAnsi="Arial Narrow" w:cs="Calibri"/>
                <w:color w:val="000000"/>
                <w:sz w:val="20"/>
                <w:szCs w:val="20"/>
                <w:lang w:eastAsia="fr-FR"/>
              </w:rPr>
              <w:t>Arachis</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hypogaea</w:t>
            </w:r>
            <w:proofErr w:type="spellEnd"/>
            <w:r w:rsidRPr="00923F79">
              <w:rPr>
                <w:rFonts w:ascii="Arial Narrow" w:eastAsia="Times New Roman" w:hAnsi="Arial Narrow" w:cs="Calibri"/>
                <w:color w:val="000000"/>
                <w:sz w:val="20"/>
                <w:szCs w:val="20"/>
                <w:lang w:eastAsia="fr-FR"/>
              </w:rPr>
              <w:t>)</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BA /HAMA Fatoumata</w:t>
            </w:r>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1020"/>
        </w:trPr>
        <w:tc>
          <w:tcPr>
            <w:tcW w:w="1047" w:type="dxa"/>
            <w:tcBorders>
              <w:top w:val="nil"/>
              <w:left w:val="single" w:sz="4" w:space="0" w:color="auto"/>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08:00</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08:15</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proofErr w:type="spellStart"/>
            <w:r w:rsidRPr="00923F79">
              <w:rPr>
                <w:rFonts w:ascii="Arial Narrow" w:eastAsia="Times New Roman" w:hAnsi="Arial Narrow" w:cs="Calibri"/>
                <w:color w:val="000000"/>
                <w:sz w:val="20"/>
                <w:szCs w:val="20"/>
                <w:lang w:eastAsia="fr-FR"/>
              </w:rPr>
              <w:t>Assessment</w:t>
            </w:r>
            <w:proofErr w:type="spellEnd"/>
            <w:r w:rsidRPr="00923F79">
              <w:rPr>
                <w:rFonts w:ascii="Arial Narrow" w:eastAsia="Times New Roman" w:hAnsi="Arial Narrow" w:cs="Calibri"/>
                <w:color w:val="000000"/>
                <w:sz w:val="20"/>
                <w:szCs w:val="20"/>
                <w:lang w:eastAsia="fr-FR"/>
              </w:rPr>
              <w:t xml:space="preserve"> of physico-</w:t>
            </w:r>
            <w:proofErr w:type="spellStart"/>
            <w:r w:rsidRPr="00923F79">
              <w:rPr>
                <w:rFonts w:ascii="Arial Narrow" w:eastAsia="Times New Roman" w:hAnsi="Arial Narrow" w:cs="Calibri"/>
                <w:color w:val="000000"/>
                <w:sz w:val="20"/>
                <w:szCs w:val="20"/>
                <w:lang w:eastAsia="fr-FR"/>
              </w:rPr>
              <w:t>chemical</w:t>
            </w:r>
            <w:proofErr w:type="spellEnd"/>
            <w:r w:rsidRPr="00923F79">
              <w:rPr>
                <w:rFonts w:ascii="Arial Narrow" w:eastAsia="Times New Roman" w:hAnsi="Arial Narrow" w:cs="Calibri"/>
                <w:color w:val="000000"/>
                <w:sz w:val="20"/>
                <w:szCs w:val="20"/>
                <w:lang w:eastAsia="fr-FR"/>
              </w:rPr>
              <w:t xml:space="preserve"> and </w:t>
            </w:r>
            <w:proofErr w:type="spellStart"/>
            <w:r w:rsidRPr="00923F79">
              <w:rPr>
                <w:rFonts w:ascii="Arial Narrow" w:eastAsia="Times New Roman" w:hAnsi="Arial Narrow" w:cs="Calibri"/>
                <w:color w:val="000000"/>
                <w:sz w:val="20"/>
                <w:szCs w:val="20"/>
                <w:lang w:eastAsia="fr-FR"/>
              </w:rPr>
              <w:t>microbiological</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parameters</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during</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composting</w:t>
            </w:r>
            <w:proofErr w:type="spellEnd"/>
            <w:r w:rsidRPr="00923F79">
              <w:rPr>
                <w:rFonts w:ascii="Arial Narrow" w:eastAsia="Times New Roman" w:hAnsi="Arial Narrow" w:cs="Calibri"/>
                <w:color w:val="000000"/>
                <w:sz w:val="20"/>
                <w:szCs w:val="20"/>
                <w:lang w:eastAsia="fr-FR"/>
              </w:rPr>
              <w:t xml:space="preserve"> of </w:t>
            </w:r>
            <w:proofErr w:type="spellStart"/>
            <w:r w:rsidRPr="00923F79">
              <w:rPr>
                <w:rFonts w:ascii="Arial Narrow" w:eastAsia="Times New Roman" w:hAnsi="Arial Narrow" w:cs="Calibri"/>
                <w:color w:val="000000"/>
                <w:sz w:val="20"/>
                <w:szCs w:val="20"/>
                <w:lang w:eastAsia="fr-FR"/>
              </w:rPr>
              <w:t>household</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waste</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from</w:t>
            </w:r>
            <w:proofErr w:type="spellEnd"/>
            <w:r w:rsidRPr="00923F79">
              <w:rPr>
                <w:rFonts w:ascii="Arial Narrow" w:eastAsia="Times New Roman" w:hAnsi="Arial Narrow" w:cs="Calibri"/>
                <w:color w:val="000000"/>
                <w:sz w:val="20"/>
                <w:szCs w:val="20"/>
                <w:lang w:eastAsia="fr-FR"/>
              </w:rPr>
              <w:t xml:space="preserve"> banana and </w:t>
            </w:r>
            <w:proofErr w:type="spellStart"/>
            <w:r w:rsidRPr="00923F79">
              <w:rPr>
                <w:rFonts w:ascii="Arial Narrow" w:eastAsia="Times New Roman" w:hAnsi="Arial Narrow" w:cs="Calibri"/>
                <w:color w:val="000000"/>
                <w:sz w:val="20"/>
                <w:szCs w:val="20"/>
                <w:lang w:eastAsia="fr-FR"/>
              </w:rPr>
              <w:t>cassava</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peels</w:t>
            </w:r>
            <w:proofErr w:type="spellEnd"/>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KOUAME KOHI ALFRED</w:t>
            </w:r>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765"/>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08:15</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08:30</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Identification moléculaire des bactéries d'acide acétique isolées de la biomasse de mangue au Burkina Faso</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OUATTARA ASSIETTA</w:t>
            </w:r>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1020"/>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08:30</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08:45</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Les salmonelles dans les graines de sésame et ses dérivés: Un véritable danger pour l'économie nationale et sur la santé humaine.</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OUARME </w:t>
            </w:r>
            <w:proofErr w:type="spellStart"/>
            <w:r w:rsidRPr="00923F79">
              <w:rPr>
                <w:rFonts w:ascii="Arial Narrow" w:eastAsia="Times New Roman" w:hAnsi="Arial Narrow" w:cs="Calibri"/>
                <w:color w:val="000000"/>
                <w:sz w:val="20"/>
                <w:szCs w:val="20"/>
                <w:lang w:eastAsia="fr-FR"/>
              </w:rPr>
              <w:t>Mamoudou</w:t>
            </w:r>
            <w:proofErr w:type="spellEnd"/>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765"/>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08:45</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09:00</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caractère et potentiel nutritionnel du grain de quinze variétés de sorgho cultivées au Burkina Faso</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BAZIE David</w:t>
            </w:r>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300"/>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09:00</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09:15</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Qualité des huiles alimentaires vendues dans la ville de Bobo-Dioulasso</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BAYILI GEOFFROY ROMARIC</w:t>
            </w:r>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765"/>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09:15</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09:30</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Activités </w:t>
            </w:r>
            <w:proofErr w:type="spellStart"/>
            <w:r w:rsidRPr="00923F79">
              <w:rPr>
                <w:rFonts w:ascii="Arial Narrow" w:eastAsia="Times New Roman" w:hAnsi="Arial Narrow" w:cs="Calibri"/>
                <w:color w:val="000000"/>
                <w:sz w:val="20"/>
                <w:szCs w:val="20"/>
                <w:lang w:eastAsia="fr-FR"/>
              </w:rPr>
              <w:t>antioxydantes</w:t>
            </w:r>
            <w:proofErr w:type="spellEnd"/>
            <w:r w:rsidRPr="00923F79">
              <w:rPr>
                <w:rFonts w:ascii="Arial Narrow" w:eastAsia="Times New Roman" w:hAnsi="Arial Narrow" w:cs="Calibri"/>
                <w:color w:val="000000"/>
                <w:sz w:val="20"/>
                <w:szCs w:val="20"/>
                <w:lang w:eastAsia="fr-FR"/>
              </w:rPr>
              <w:t xml:space="preserve"> de la variété Beng-tigré du </w:t>
            </w:r>
            <w:proofErr w:type="spellStart"/>
            <w:r w:rsidRPr="00923F79">
              <w:rPr>
                <w:rFonts w:ascii="Arial Narrow" w:eastAsia="Times New Roman" w:hAnsi="Arial Narrow" w:cs="Calibri"/>
                <w:color w:val="000000"/>
                <w:sz w:val="20"/>
                <w:szCs w:val="20"/>
                <w:lang w:eastAsia="fr-FR"/>
              </w:rPr>
              <w:t>Mung</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bean</w:t>
            </w:r>
            <w:proofErr w:type="spellEnd"/>
            <w:r w:rsidRPr="00923F79">
              <w:rPr>
                <w:rFonts w:ascii="Arial Narrow" w:eastAsia="Times New Roman" w:hAnsi="Arial Narrow" w:cs="Calibri"/>
                <w:color w:val="000000"/>
                <w:sz w:val="20"/>
                <w:szCs w:val="20"/>
                <w:lang w:eastAsia="fr-FR"/>
              </w:rPr>
              <w:t xml:space="preserve"> cultivée au Burkina Faso.</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KABRE </w:t>
            </w:r>
            <w:proofErr w:type="spellStart"/>
            <w:r w:rsidRPr="00923F79">
              <w:rPr>
                <w:rFonts w:ascii="Arial Narrow" w:eastAsia="Times New Roman" w:hAnsi="Arial Narrow" w:cs="Calibri"/>
                <w:color w:val="000000"/>
                <w:sz w:val="20"/>
                <w:szCs w:val="20"/>
                <w:lang w:eastAsia="fr-FR"/>
              </w:rPr>
              <w:t>Wendmintiri</w:t>
            </w:r>
            <w:proofErr w:type="spellEnd"/>
            <w:r w:rsidRPr="00923F79">
              <w:rPr>
                <w:rFonts w:ascii="Arial Narrow" w:eastAsia="Times New Roman" w:hAnsi="Arial Narrow" w:cs="Calibri"/>
                <w:color w:val="000000"/>
                <w:sz w:val="20"/>
                <w:szCs w:val="20"/>
                <w:lang w:eastAsia="fr-FR"/>
              </w:rPr>
              <w:t xml:space="preserve"> Jeanne d'Arc</w:t>
            </w:r>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1020"/>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09:30</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09:45</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Évaluation des caractéristiques physico-chimiques et nutritionnelles des amandes de </w:t>
            </w:r>
            <w:proofErr w:type="spellStart"/>
            <w:r w:rsidRPr="00923F79">
              <w:rPr>
                <w:rFonts w:ascii="Arial Narrow" w:eastAsia="Times New Roman" w:hAnsi="Arial Narrow" w:cs="Calibri"/>
                <w:color w:val="000000"/>
                <w:sz w:val="20"/>
                <w:szCs w:val="20"/>
                <w:lang w:eastAsia="fr-FR"/>
              </w:rPr>
              <w:t>Sclerocarya</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birrea</w:t>
            </w:r>
            <w:proofErr w:type="spellEnd"/>
            <w:r w:rsidRPr="00923F79">
              <w:rPr>
                <w:rFonts w:ascii="Arial Narrow" w:eastAsia="Times New Roman" w:hAnsi="Arial Narrow" w:cs="Calibri"/>
                <w:color w:val="000000"/>
                <w:sz w:val="20"/>
                <w:szCs w:val="20"/>
                <w:lang w:eastAsia="fr-FR"/>
              </w:rPr>
              <w:t xml:space="preserve"> A. </w:t>
            </w:r>
            <w:proofErr w:type="spellStart"/>
            <w:r w:rsidRPr="00923F79">
              <w:rPr>
                <w:rFonts w:ascii="Arial Narrow" w:eastAsia="Times New Roman" w:hAnsi="Arial Narrow" w:cs="Calibri"/>
                <w:color w:val="000000"/>
                <w:sz w:val="20"/>
                <w:szCs w:val="20"/>
                <w:lang w:eastAsia="fr-FR"/>
              </w:rPr>
              <w:t>rich</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Anacardiaceae</w:t>
            </w:r>
            <w:proofErr w:type="spellEnd"/>
            <w:r w:rsidRPr="00923F79">
              <w:rPr>
                <w:rFonts w:ascii="Arial Narrow" w:eastAsia="Times New Roman" w:hAnsi="Arial Narrow" w:cs="Calibri"/>
                <w:color w:val="000000"/>
                <w:sz w:val="20"/>
                <w:szCs w:val="20"/>
                <w:lang w:eastAsia="fr-FR"/>
              </w:rPr>
              <w:t>) du Burkina Faso</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SANOU Mamadou</w:t>
            </w:r>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1020"/>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09:45</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10:00</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Mise au point d’une technologie de fonds de sauce (Exhausteur de goût non synthétique) à base des coproduits issus de la production du </w:t>
            </w:r>
            <w:proofErr w:type="spellStart"/>
            <w:r w:rsidRPr="00923F79">
              <w:rPr>
                <w:rFonts w:ascii="Arial Narrow" w:eastAsia="Times New Roman" w:hAnsi="Arial Narrow" w:cs="Calibri"/>
                <w:color w:val="000000"/>
                <w:sz w:val="20"/>
                <w:szCs w:val="20"/>
                <w:lang w:eastAsia="fr-FR"/>
              </w:rPr>
              <w:t>Kilishi</w:t>
            </w:r>
            <w:proofErr w:type="spellEnd"/>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proofErr w:type="spellStart"/>
            <w:r w:rsidRPr="00923F79">
              <w:rPr>
                <w:rFonts w:ascii="Arial Narrow" w:eastAsia="Times New Roman" w:hAnsi="Arial Narrow" w:cs="Calibri"/>
                <w:color w:val="000000"/>
                <w:sz w:val="20"/>
                <w:szCs w:val="20"/>
                <w:lang w:eastAsia="fr-FR"/>
              </w:rPr>
              <w:t>Tiendrébeogo</w:t>
            </w:r>
            <w:proofErr w:type="spellEnd"/>
            <w:r w:rsidRPr="00923F79">
              <w:rPr>
                <w:rFonts w:ascii="Arial Narrow" w:eastAsia="Times New Roman" w:hAnsi="Arial Narrow" w:cs="Calibri"/>
                <w:color w:val="000000"/>
                <w:sz w:val="20"/>
                <w:szCs w:val="20"/>
                <w:lang w:eastAsia="fr-FR"/>
              </w:rPr>
              <w:t xml:space="preserve"> Stéphanie</w:t>
            </w:r>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319"/>
        </w:trPr>
        <w:tc>
          <w:tcPr>
            <w:tcW w:w="1047" w:type="dxa"/>
            <w:tcBorders>
              <w:top w:val="nil"/>
              <w:left w:val="single" w:sz="4" w:space="0" w:color="auto"/>
              <w:bottom w:val="single" w:sz="4" w:space="0" w:color="auto"/>
              <w:right w:val="single" w:sz="4" w:space="0" w:color="auto"/>
            </w:tcBorders>
            <w:shd w:val="clear" w:color="000000" w:fill="FFFF00"/>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10:00</w:t>
            </w:r>
          </w:p>
        </w:tc>
        <w:tc>
          <w:tcPr>
            <w:tcW w:w="212" w:type="dxa"/>
            <w:tcBorders>
              <w:top w:val="nil"/>
              <w:left w:val="nil"/>
              <w:bottom w:val="single" w:sz="4" w:space="0" w:color="auto"/>
              <w:right w:val="single" w:sz="4" w:space="0" w:color="auto"/>
            </w:tcBorders>
            <w:shd w:val="clear" w:color="000000" w:fill="FFFF00"/>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p>
        </w:tc>
        <w:tc>
          <w:tcPr>
            <w:tcW w:w="579" w:type="dxa"/>
            <w:tcBorders>
              <w:top w:val="nil"/>
              <w:left w:val="nil"/>
              <w:bottom w:val="single" w:sz="4" w:space="0" w:color="auto"/>
              <w:right w:val="single" w:sz="4" w:space="0" w:color="auto"/>
            </w:tcBorders>
            <w:shd w:val="clear" w:color="000000" w:fill="FFFF00"/>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10:30</w:t>
            </w:r>
          </w:p>
        </w:tc>
        <w:tc>
          <w:tcPr>
            <w:tcW w:w="4867" w:type="dxa"/>
            <w:gridSpan w:val="2"/>
            <w:tcBorders>
              <w:top w:val="single" w:sz="4" w:space="0" w:color="auto"/>
              <w:left w:val="nil"/>
              <w:bottom w:val="single" w:sz="4" w:space="0" w:color="auto"/>
              <w:right w:val="single" w:sz="4" w:space="0" w:color="auto"/>
            </w:tcBorders>
            <w:shd w:val="clear" w:color="000000" w:fill="FFFF00"/>
            <w:noWrap/>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Echanges</w:t>
            </w:r>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255"/>
        </w:trPr>
        <w:tc>
          <w:tcPr>
            <w:tcW w:w="1047" w:type="dxa"/>
            <w:tcBorders>
              <w:top w:val="nil"/>
              <w:left w:val="single" w:sz="4" w:space="0" w:color="auto"/>
              <w:bottom w:val="single" w:sz="4" w:space="0" w:color="auto"/>
              <w:right w:val="single" w:sz="4" w:space="0" w:color="auto"/>
            </w:tcBorders>
            <w:shd w:val="clear" w:color="000000" w:fill="D6DCE4"/>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10:30</w:t>
            </w:r>
          </w:p>
        </w:tc>
        <w:tc>
          <w:tcPr>
            <w:tcW w:w="212" w:type="dxa"/>
            <w:tcBorders>
              <w:top w:val="nil"/>
              <w:left w:val="nil"/>
              <w:bottom w:val="single" w:sz="4" w:space="0" w:color="auto"/>
              <w:right w:val="single" w:sz="4" w:space="0" w:color="auto"/>
            </w:tcBorders>
            <w:shd w:val="clear" w:color="000000" w:fill="D6DCE4"/>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p>
        </w:tc>
        <w:tc>
          <w:tcPr>
            <w:tcW w:w="579" w:type="dxa"/>
            <w:tcBorders>
              <w:top w:val="nil"/>
              <w:left w:val="nil"/>
              <w:bottom w:val="single" w:sz="4" w:space="0" w:color="auto"/>
              <w:right w:val="single" w:sz="4" w:space="0" w:color="auto"/>
            </w:tcBorders>
            <w:shd w:val="clear" w:color="000000" w:fill="D6DCE4"/>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11:00</w:t>
            </w:r>
          </w:p>
        </w:tc>
        <w:tc>
          <w:tcPr>
            <w:tcW w:w="7224" w:type="dxa"/>
            <w:gridSpan w:val="4"/>
            <w:tcBorders>
              <w:top w:val="single" w:sz="4" w:space="0" w:color="auto"/>
              <w:left w:val="nil"/>
              <w:bottom w:val="single" w:sz="4" w:space="0" w:color="auto"/>
              <w:right w:val="single" w:sz="4" w:space="0" w:color="auto"/>
            </w:tcBorders>
            <w:shd w:val="clear" w:color="000000" w:fill="D6DCE4"/>
            <w:noWrap/>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proofErr w:type="spellStart"/>
            <w:r w:rsidRPr="00923F79">
              <w:rPr>
                <w:rFonts w:ascii="Arial Narrow" w:eastAsia="Times New Roman" w:hAnsi="Arial Narrow" w:cs="Calibri"/>
                <w:color w:val="000000"/>
                <w:sz w:val="20"/>
                <w:szCs w:val="20"/>
                <w:lang w:eastAsia="fr-FR"/>
              </w:rPr>
              <w:t>Pause Café</w:t>
            </w:r>
            <w:proofErr w:type="spellEnd"/>
          </w:p>
        </w:tc>
      </w:tr>
      <w:tr w:rsidR="00923F79" w:rsidRPr="00923F79" w:rsidTr="00903A87">
        <w:trPr>
          <w:trHeight w:val="765"/>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11:00</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11:15</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Prévalence et diversité de la bactérie </w:t>
            </w:r>
            <w:proofErr w:type="spellStart"/>
            <w:r w:rsidRPr="00923F79">
              <w:rPr>
                <w:rFonts w:ascii="Arial Narrow" w:eastAsia="Times New Roman" w:hAnsi="Arial Narrow" w:cs="Calibri"/>
                <w:color w:val="000000"/>
                <w:sz w:val="20"/>
                <w:szCs w:val="20"/>
                <w:lang w:eastAsia="fr-FR"/>
              </w:rPr>
              <w:t>thermotolérante</w:t>
            </w:r>
            <w:proofErr w:type="spellEnd"/>
            <w:r w:rsidRPr="00923F79">
              <w:rPr>
                <w:rFonts w:ascii="Arial Narrow" w:eastAsia="Times New Roman" w:hAnsi="Arial Narrow" w:cs="Calibri"/>
                <w:color w:val="000000"/>
                <w:sz w:val="20"/>
                <w:szCs w:val="20"/>
                <w:lang w:eastAsia="fr-FR"/>
              </w:rPr>
              <w:t xml:space="preserve"> Bacillus </w:t>
            </w:r>
            <w:proofErr w:type="spellStart"/>
            <w:r w:rsidRPr="00923F79">
              <w:rPr>
                <w:rFonts w:ascii="Arial Narrow" w:eastAsia="Times New Roman" w:hAnsi="Arial Narrow" w:cs="Calibri"/>
                <w:color w:val="000000"/>
                <w:sz w:val="20"/>
                <w:szCs w:val="20"/>
                <w:lang w:eastAsia="fr-FR"/>
              </w:rPr>
              <w:t>cytotoxicus</w:t>
            </w:r>
            <w:proofErr w:type="spellEnd"/>
            <w:r w:rsidRPr="00923F79">
              <w:rPr>
                <w:rFonts w:ascii="Arial Narrow" w:eastAsia="Times New Roman" w:hAnsi="Arial Narrow" w:cs="Calibri"/>
                <w:color w:val="000000"/>
                <w:sz w:val="20"/>
                <w:szCs w:val="20"/>
                <w:lang w:eastAsia="fr-FR"/>
              </w:rPr>
              <w:t xml:space="preserve"> dans les produits alimentaires séchés</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DOUAMBA </w:t>
            </w:r>
            <w:proofErr w:type="spellStart"/>
            <w:r w:rsidRPr="00923F79">
              <w:rPr>
                <w:rFonts w:ascii="Arial Narrow" w:eastAsia="Times New Roman" w:hAnsi="Arial Narrow" w:cs="Calibri"/>
                <w:color w:val="000000"/>
                <w:sz w:val="20"/>
                <w:szCs w:val="20"/>
                <w:lang w:eastAsia="fr-FR"/>
              </w:rPr>
              <w:t>Zoénabo</w:t>
            </w:r>
            <w:proofErr w:type="spellEnd"/>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Dr Fatoumata BA/HAMA</w:t>
            </w:r>
          </w:p>
        </w:tc>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Dr Fabrice BATIONO</w:t>
            </w:r>
          </w:p>
        </w:tc>
      </w:tr>
      <w:tr w:rsidR="00923F79" w:rsidRPr="00923F79" w:rsidTr="00903A87">
        <w:trPr>
          <w:trHeight w:val="765"/>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11:15</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11:30</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Qualité microbiologique du </w:t>
            </w:r>
            <w:proofErr w:type="spellStart"/>
            <w:r w:rsidRPr="00923F79">
              <w:rPr>
                <w:rFonts w:ascii="Arial Narrow" w:eastAsia="Times New Roman" w:hAnsi="Arial Narrow" w:cs="Calibri"/>
                <w:color w:val="000000"/>
                <w:sz w:val="20"/>
                <w:szCs w:val="20"/>
                <w:lang w:eastAsia="fr-FR"/>
              </w:rPr>
              <w:t>Dockounou</w:t>
            </w:r>
            <w:proofErr w:type="spellEnd"/>
            <w:r w:rsidRPr="00923F79">
              <w:rPr>
                <w:rFonts w:ascii="Arial Narrow" w:eastAsia="Times New Roman" w:hAnsi="Arial Narrow" w:cs="Calibri"/>
                <w:color w:val="000000"/>
                <w:sz w:val="20"/>
                <w:szCs w:val="20"/>
                <w:lang w:eastAsia="fr-FR"/>
              </w:rPr>
              <w:t xml:space="preserve"> de banane additionnée à la farine de manioc</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BOUATENIN KOFFI MAIZAN JEAN-PAUL</w:t>
            </w:r>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1530"/>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11:30</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11:45</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FC5D6A"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Evaluation de la qualité organoleptique et essai d’utilisation des œufs de caille pasteurises, lyophilises et sèches a l’air chaud produits au </w:t>
            </w:r>
            <w:r>
              <w:rPr>
                <w:rFonts w:ascii="Arial Narrow" w:eastAsia="Times New Roman" w:hAnsi="Arial Narrow" w:cs="Calibri"/>
                <w:color w:val="000000"/>
                <w:sz w:val="20"/>
                <w:szCs w:val="20"/>
                <w:lang w:eastAsia="fr-FR"/>
              </w:rPr>
              <w:t>B</w:t>
            </w:r>
            <w:r w:rsidRPr="00923F79">
              <w:rPr>
                <w:rFonts w:ascii="Arial Narrow" w:eastAsia="Times New Roman" w:hAnsi="Arial Narrow" w:cs="Calibri"/>
                <w:color w:val="000000"/>
                <w:sz w:val="20"/>
                <w:szCs w:val="20"/>
                <w:lang w:eastAsia="fr-FR"/>
              </w:rPr>
              <w:t>énin</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EKPO </w:t>
            </w:r>
            <w:proofErr w:type="spellStart"/>
            <w:r w:rsidRPr="00923F79">
              <w:rPr>
                <w:rFonts w:ascii="Arial Narrow" w:eastAsia="Times New Roman" w:hAnsi="Arial Narrow" w:cs="Calibri"/>
                <w:color w:val="000000"/>
                <w:sz w:val="20"/>
                <w:szCs w:val="20"/>
                <w:lang w:eastAsia="fr-FR"/>
              </w:rPr>
              <w:t>Kotchikpa</w:t>
            </w:r>
            <w:proofErr w:type="spellEnd"/>
            <w:r w:rsidRPr="00923F79">
              <w:rPr>
                <w:rFonts w:ascii="Arial Narrow" w:eastAsia="Times New Roman" w:hAnsi="Arial Narrow" w:cs="Calibri"/>
                <w:color w:val="000000"/>
                <w:sz w:val="20"/>
                <w:szCs w:val="20"/>
                <w:lang w:eastAsia="fr-FR"/>
              </w:rPr>
              <w:t xml:space="preserve"> Justin</w:t>
            </w:r>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1530"/>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lastRenderedPageBreak/>
              <w:t>11:45</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12:00</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Mécanisme d’inhibition de la sécrétion des cytokines TNFα et IL-1β de l’extrait </w:t>
            </w:r>
            <w:proofErr w:type="spellStart"/>
            <w:r w:rsidRPr="00923F79">
              <w:rPr>
                <w:rFonts w:ascii="Arial Narrow" w:eastAsia="Times New Roman" w:hAnsi="Arial Narrow" w:cs="Calibri"/>
                <w:color w:val="000000"/>
                <w:sz w:val="20"/>
                <w:szCs w:val="20"/>
                <w:lang w:eastAsia="fr-FR"/>
              </w:rPr>
              <w:t>éthanolique</w:t>
            </w:r>
            <w:proofErr w:type="spellEnd"/>
            <w:r w:rsidRPr="00923F79">
              <w:rPr>
                <w:rFonts w:ascii="Arial Narrow" w:eastAsia="Times New Roman" w:hAnsi="Arial Narrow" w:cs="Calibri"/>
                <w:color w:val="000000"/>
                <w:sz w:val="20"/>
                <w:szCs w:val="20"/>
                <w:lang w:eastAsia="fr-FR"/>
              </w:rPr>
              <w:t xml:space="preserve"> des graines de Strychnos </w:t>
            </w:r>
            <w:proofErr w:type="spellStart"/>
            <w:r w:rsidRPr="00923F79">
              <w:rPr>
                <w:rFonts w:ascii="Arial Narrow" w:eastAsia="Times New Roman" w:hAnsi="Arial Narrow" w:cs="Calibri"/>
                <w:color w:val="000000"/>
                <w:sz w:val="20"/>
                <w:szCs w:val="20"/>
                <w:lang w:eastAsia="fr-FR"/>
              </w:rPr>
              <w:t>camptoneura</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Gilg</w:t>
            </w:r>
            <w:proofErr w:type="spellEnd"/>
            <w:r w:rsidRPr="00923F79">
              <w:rPr>
                <w:rFonts w:ascii="Arial Narrow" w:eastAsia="Times New Roman" w:hAnsi="Arial Narrow" w:cs="Calibri"/>
                <w:color w:val="000000"/>
                <w:sz w:val="20"/>
                <w:szCs w:val="20"/>
                <w:lang w:eastAsia="fr-FR"/>
              </w:rPr>
              <w:t xml:space="preserve"> &amp;</w:t>
            </w:r>
            <w:proofErr w:type="spellStart"/>
            <w:r w:rsidRPr="00923F79">
              <w:rPr>
                <w:rFonts w:ascii="Arial Narrow" w:eastAsia="Times New Roman" w:hAnsi="Arial Narrow" w:cs="Calibri"/>
                <w:color w:val="000000"/>
                <w:sz w:val="20"/>
                <w:szCs w:val="20"/>
                <w:lang w:eastAsia="fr-FR"/>
              </w:rPr>
              <w:t>amp</w:t>
            </w:r>
            <w:proofErr w:type="spellEnd"/>
            <w:r w:rsidRPr="00923F79">
              <w:rPr>
                <w:rFonts w:ascii="Arial Narrow" w:eastAsia="Times New Roman" w:hAnsi="Arial Narrow" w:cs="Calibri"/>
                <w:color w:val="000000"/>
                <w:sz w:val="20"/>
                <w:szCs w:val="20"/>
                <w:lang w:eastAsia="fr-FR"/>
              </w:rPr>
              <w:t>; Busse (</w:t>
            </w:r>
            <w:proofErr w:type="spellStart"/>
            <w:r w:rsidRPr="00923F79">
              <w:rPr>
                <w:rFonts w:ascii="Arial Narrow" w:eastAsia="Times New Roman" w:hAnsi="Arial Narrow" w:cs="Calibri"/>
                <w:color w:val="000000"/>
                <w:sz w:val="20"/>
                <w:szCs w:val="20"/>
                <w:lang w:eastAsia="fr-FR"/>
              </w:rPr>
              <w:t>Loganiaceae</w:t>
            </w:r>
            <w:proofErr w:type="spellEnd"/>
            <w:r w:rsidRPr="00923F79">
              <w:rPr>
                <w:rFonts w:ascii="Arial Narrow" w:eastAsia="Times New Roman" w:hAnsi="Arial Narrow" w:cs="Calibri"/>
                <w:color w:val="000000"/>
                <w:sz w:val="20"/>
                <w:szCs w:val="20"/>
                <w:lang w:eastAsia="fr-FR"/>
              </w:rPr>
              <w:t>) et leur effet sur la sécrétion des cytokines IL-4 et IL-10</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MORABANDZA Cyr Jonas</w:t>
            </w:r>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765"/>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12:00</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12:15</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Qualité sanitaire des aliments frits vendus dans les supers marchés </w:t>
            </w:r>
            <w:proofErr w:type="gramStart"/>
            <w:r w:rsidRPr="00923F79">
              <w:rPr>
                <w:rFonts w:ascii="Arial Narrow" w:eastAsia="Times New Roman" w:hAnsi="Arial Narrow" w:cs="Calibri"/>
                <w:color w:val="000000"/>
                <w:sz w:val="20"/>
                <w:szCs w:val="20"/>
                <w:lang w:eastAsia="fr-FR"/>
              </w:rPr>
              <w:t>de Ouagadougou</w:t>
            </w:r>
            <w:proofErr w:type="gramEnd"/>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OUEDRAOGO </w:t>
            </w:r>
            <w:proofErr w:type="spellStart"/>
            <w:r w:rsidRPr="00923F79">
              <w:rPr>
                <w:rFonts w:ascii="Arial Narrow" w:eastAsia="Times New Roman" w:hAnsi="Arial Narrow" w:cs="Calibri"/>
                <w:color w:val="000000"/>
                <w:sz w:val="20"/>
                <w:szCs w:val="20"/>
                <w:lang w:eastAsia="fr-FR"/>
              </w:rPr>
              <w:t>Tienbnoma</w:t>
            </w:r>
            <w:proofErr w:type="spellEnd"/>
            <w:r w:rsidRPr="00923F79">
              <w:rPr>
                <w:rFonts w:ascii="Arial Narrow" w:eastAsia="Times New Roman" w:hAnsi="Arial Narrow" w:cs="Calibri"/>
                <w:color w:val="000000"/>
                <w:sz w:val="20"/>
                <w:szCs w:val="20"/>
                <w:lang w:eastAsia="fr-FR"/>
              </w:rPr>
              <w:t xml:space="preserve"> Sandrine</w:t>
            </w:r>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1020"/>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12:15</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12:30</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La production du </w:t>
            </w:r>
            <w:proofErr w:type="spellStart"/>
            <w:r w:rsidRPr="00923F79">
              <w:rPr>
                <w:rFonts w:ascii="Arial Narrow" w:eastAsia="Times New Roman" w:hAnsi="Arial Narrow" w:cs="Calibri"/>
                <w:color w:val="000000"/>
                <w:sz w:val="20"/>
                <w:szCs w:val="20"/>
                <w:lang w:eastAsia="fr-FR"/>
              </w:rPr>
              <w:t>Kilishi</w:t>
            </w:r>
            <w:proofErr w:type="spellEnd"/>
            <w:r w:rsidRPr="00923F79">
              <w:rPr>
                <w:rFonts w:ascii="Arial Narrow" w:eastAsia="Times New Roman" w:hAnsi="Arial Narrow" w:cs="Calibri"/>
                <w:color w:val="000000"/>
                <w:sz w:val="20"/>
                <w:szCs w:val="20"/>
                <w:lang w:eastAsia="fr-FR"/>
              </w:rPr>
              <w:t xml:space="preserve"> en Afrique : aspects technologiques, microbiologiques nutritionnels et contraintes</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proofErr w:type="spellStart"/>
            <w:r w:rsidRPr="00923F79">
              <w:rPr>
                <w:rFonts w:ascii="Arial Narrow" w:eastAsia="Times New Roman" w:hAnsi="Arial Narrow" w:cs="Calibri"/>
                <w:color w:val="000000"/>
                <w:sz w:val="20"/>
                <w:szCs w:val="20"/>
                <w:lang w:eastAsia="fr-FR"/>
              </w:rPr>
              <w:t>Tiendrébeogo</w:t>
            </w:r>
            <w:proofErr w:type="spellEnd"/>
            <w:r w:rsidRPr="00923F79">
              <w:rPr>
                <w:rFonts w:ascii="Arial Narrow" w:eastAsia="Times New Roman" w:hAnsi="Arial Narrow" w:cs="Calibri"/>
                <w:color w:val="000000"/>
                <w:sz w:val="20"/>
                <w:szCs w:val="20"/>
                <w:lang w:eastAsia="fr-FR"/>
              </w:rPr>
              <w:t xml:space="preserve"> Stéphanie</w:t>
            </w:r>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255"/>
        </w:trPr>
        <w:tc>
          <w:tcPr>
            <w:tcW w:w="1047" w:type="dxa"/>
            <w:tcBorders>
              <w:top w:val="nil"/>
              <w:left w:val="single" w:sz="4" w:space="0" w:color="auto"/>
              <w:bottom w:val="single" w:sz="4" w:space="0" w:color="auto"/>
              <w:right w:val="single" w:sz="4" w:space="0" w:color="auto"/>
            </w:tcBorders>
            <w:shd w:val="clear" w:color="000000" w:fill="FFFF00"/>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12:30</w:t>
            </w:r>
          </w:p>
        </w:tc>
        <w:tc>
          <w:tcPr>
            <w:tcW w:w="212" w:type="dxa"/>
            <w:tcBorders>
              <w:top w:val="nil"/>
              <w:left w:val="nil"/>
              <w:bottom w:val="single" w:sz="4" w:space="0" w:color="auto"/>
              <w:right w:val="single" w:sz="4" w:space="0" w:color="auto"/>
            </w:tcBorders>
            <w:shd w:val="clear" w:color="000000" w:fill="FFFF00"/>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000000" w:fill="FFFF00"/>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13:00</w:t>
            </w:r>
          </w:p>
        </w:tc>
        <w:tc>
          <w:tcPr>
            <w:tcW w:w="4867" w:type="dxa"/>
            <w:gridSpan w:val="2"/>
            <w:tcBorders>
              <w:top w:val="single" w:sz="4" w:space="0" w:color="auto"/>
              <w:left w:val="nil"/>
              <w:bottom w:val="single" w:sz="4" w:space="0" w:color="auto"/>
              <w:right w:val="single" w:sz="4" w:space="0" w:color="auto"/>
            </w:tcBorders>
            <w:shd w:val="clear" w:color="000000" w:fill="FFFF00"/>
            <w:noWrap/>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Echanges</w:t>
            </w:r>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255"/>
        </w:trPr>
        <w:tc>
          <w:tcPr>
            <w:tcW w:w="1047" w:type="dxa"/>
            <w:tcBorders>
              <w:top w:val="nil"/>
              <w:left w:val="single" w:sz="4" w:space="0" w:color="auto"/>
              <w:bottom w:val="single" w:sz="4" w:space="0" w:color="auto"/>
              <w:right w:val="single" w:sz="4" w:space="0" w:color="auto"/>
            </w:tcBorders>
            <w:shd w:val="clear" w:color="000000" w:fill="D6DCE4"/>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13:00</w:t>
            </w:r>
          </w:p>
        </w:tc>
        <w:tc>
          <w:tcPr>
            <w:tcW w:w="212" w:type="dxa"/>
            <w:tcBorders>
              <w:top w:val="nil"/>
              <w:left w:val="nil"/>
              <w:bottom w:val="single" w:sz="4" w:space="0" w:color="auto"/>
              <w:right w:val="single" w:sz="4" w:space="0" w:color="auto"/>
            </w:tcBorders>
            <w:shd w:val="clear" w:color="000000" w:fill="D6DCE4"/>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p>
        </w:tc>
        <w:tc>
          <w:tcPr>
            <w:tcW w:w="579" w:type="dxa"/>
            <w:tcBorders>
              <w:top w:val="nil"/>
              <w:left w:val="nil"/>
              <w:bottom w:val="single" w:sz="4" w:space="0" w:color="auto"/>
              <w:right w:val="single" w:sz="4" w:space="0" w:color="auto"/>
            </w:tcBorders>
            <w:shd w:val="clear" w:color="000000" w:fill="D6DCE4"/>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14:00</w:t>
            </w:r>
          </w:p>
        </w:tc>
        <w:tc>
          <w:tcPr>
            <w:tcW w:w="7224" w:type="dxa"/>
            <w:gridSpan w:val="4"/>
            <w:tcBorders>
              <w:top w:val="single" w:sz="4" w:space="0" w:color="auto"/>
              <w:left w:val="nil"/>
              <w:bottom w:val="single" w:sz="4" w:space="0" w:color="auto"/>
              <w:right w:val="single" w:sz="4" w:space="0" w:color="auto"/>
            </w:tcBorders>
            <w:shd w:val="clear" w:color="000000" w:fill="D6DCE4"/>
            <w:noWrap/>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Déjeuner</w:t>
            </w:r>
          </w:p>
        </w:tc>
      </w:tr>
      <w:tr w:rsidR="00923F79" w:rsidRPr="00923F79" w:rsidTr="00903A87">
        <w:trPr>
          <w:trHeight w:val="1020"/>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14:00</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14:15</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Impact of </w:t>
            </w:r>
            <w:proofErr w:type="spellStart"/>
            <w:r w:rsidRPr="00923F79">
              <w:rPr>
                <w:rFonts w:ascii="Arial Narrow" w:eastAsia="Times New Roman" w:hAnsi="Arial Narrow" w:cs="Calibri"/>
                <w:color w:val="000000"/>
                <w:sz w:val="20"/>
                <w:szCs w:val="20"/>
                <w:lang w:eastAsia="fr-FR"/>
              </w:rPr>
              <w:t>organic</w:t>
            </w:r>
            <w:proofErr w:type="spellEnd"/>
            <w:r w:rsidRPr="00923F79">
              <w:rPr>
                <w:rFonts w:ascii="Arial Narrow" w:eastAsia="Times New Roman" w:hAnsi="Arial Narrow" w:cs="Calibri"/>
                <w:color w:val="000000"/>
                <w:sz w:val="20"/>
                <w:szCs w:val="20"/>
                <w:lang w:eastAsia="fr-FR"/>
              </w:rPr>
              <w:t xml:space="preserve"> or </w:t>
            </w:r>
            <w:proofErr w:type="spellStart"/>
            <w:r w:rsidRPr="00923F79">
              <w:rPr>
                <w:rFonts w:ascii="Arial Narrow" w:eastAsia="Times New Roman" w:hAnsi="Arial Narrow" w:cs="Calibri"/>
                <w:color w:val="000000"/>
                <w:sz w:val="20"/>
                <w:szCs w:val="20"/>
                <w:lang w:eastAsia="fr-FR"/>
              </w:rPr>
              <w:t>conventional</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cultivation</w:t>
            </w:r>
            <w:proofErr w:type="spellEnd"/>
            <w:r w:rsidRPr="00923F79">
              <w:rPr>
                <w:rFonts w:ascii="Arial Narrow" w:eastAsia="Times New Roman" w:hAnsi="Arial Narrow" w:cs="Calibri"/>
                <w:color w:val="000000"/>
                <w:sz w:val="20"/>
                <w:szCs w:val="20"/>
                <w:lang w:eastAsia="fr-FR"/>
              </w:rPr>
              <w:t xml:space="preserve"> and </w:t>
            </w:r>
            <w:proofErr w:type="spellStart"/>
            <w:r w:rsidRPr="00923F79">
              <w:rPr>
                <w:rFonts w:ascii="Arial Narrow" w:eastAsia="Times New Roman" w:hAnsi="Arial Narrow" w:cs="Calibri"/>
                <w:color w:val="000000"/>
                <w:sz w:val="20"/>
                <w:szCs w:val="20"/>
                <w:lang w:eastAsia="fr-FR"/>
              </w:rPr>
              <w:t>drying</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method</w:t>
            </w:r>
            <w:proofErr w:type="spellEnd"/>
            <w:r w:rsidRPr="00923F79">
              <w:rPr>
                <w:rFonts w:ascii="Arial Narrow" w:eastAsia="Times New Roman" w:hAnsi="Arial Narrow" w:cs="Calibri"/>
                <w:color w:val="000000"/>
                <w:sz w:val="20"/>
                <w:szCs w:val="20"/>
                <w:lang w:eastAsia="fr-FR"/>
              </w:rPr>
              <w:t xml:space="preserve"> on </w:t>
            </w:r>
            <w:proofErr w:type="spellStart"/>
            <w:r w:rsidRPr="00923F79">
              <w:rPr>
                <w:rFonts w:ascii="Arial Narrow" w:eastAsia="Times New Roman" w:hAnsi="Arial Narrow" w:cs="Calibri"/>
                <w:color w:val="000000"/>
                <w:sz w:val="20"/>
                <w:szCs w:val="20"/>
                <w:lang w:eastAsia="fr-FR"/>
              </w:rPr>
              <w:t>phenolic</w:t>
            </w:r>
            <w:proofErr w:type="spellEnd"/>
            <w:r w:rsidRPr="00923F79">
              <w:rPr>
                <w:rFonts w:ascii="Arial Narrow" w:eastAsia="Times New Roman" w:hAnsi="Arial Narrow" w:cs="Calibri"/>
                <w:color w:val="000000"/>
                <w:sz w:val="20"/>
                <w:szCs w:val="20"/>
                <w:lang w:eastAsia="fr-FR"/>
              </w:rPr>
              <w:t xml:space="preserve"> compounds, </w:t>
            </w:r>
            <w:proofErr w:type="spellStart"/>
            <w:r w:rsidRPr="00923F79">
              <w:rPr>
                <w:rFonts w:ascii="Arial Narrow" w:eastAsia="Times New Roman" w:hAnsi="Arial Narrow" w:cs="Calibri"/>
                <w:color w:val="000000"/>
                <w:sz w:val="20"/>
                <w:szCs w:val="20"/>
                <w:lang w:eastAsia="fr-FR"/>
              </w:rPr>
              <w:t>carotenoids</w:t>
            </w:r>
            <w:proofErr w:type="spellEnd"/>
            <w:r w:rsidRPr="00923F79">
              <w:rPr>
                <w:rFonts w:ascii="Arial Narrow" w:eastAsia="Times New Roman" w:hAnsi="Arial Narrow" w:cs="Calibri"/>
                <w:color w:val="000000"/>
                <w:sz w:val="20"/>
                <w:szCs w:val="20"/>
                <w:lang w:eastAsia="fr-FR"/>
              </w:rPr>
              <w:t xml:space="preserve"> and </w:t>
            </w:r>
            <w:proofErr w:type="spellStart"/>
            <w:r w:rsidRPr="00923F79">
              <w:rPr>
                <w:rFonts w:ascii="Arial Narrow" w:eastAsia="Times New Roman" w:hAnsi="Arial Narrow" w:cs="Calibri"/>
                <w:color w:val="000000"/>
                <w:sz w:val="20"/>
                <w:szCs w:val="20"/>
                <w:lang w:eastAsia="fr-FR"/>
              </w:rPr>
              <w:t>vitamin</w:t>
            </w:r>
            <w:proofErr w:type="spellEnd"/>
            <w:r w:rsidRPr="00923F79">
              <w:rPr>
                <w:rFonts w:ascii="Arial Narrow" w:eastAsia="Times New Roman" w:hAnsi="Arial Narrow" w:cs="Calibri"/>
                <w:color w:val="000000"/>
                <w:sz w:val="20"/>
                <w:szCs w:val="20"/>
                <w:lang w:eastAsia="fr-FR"/>
              </w:rPr>
              <w:t xml:space="preserve"> C contents in </w:t>
            </w:r>
            <w:proofErr w:type="spellStart"/>
            <w:r w:rsidRPr="00923F79">
              <w:rPr>
                <w:rFonts w:ascii="Arial Narrow" w:eastAsia="Times New Roman" w:hAnsi="Arial Narrow" w:cs="Calibri"/>
                <w:color w:val="000000"/>
                <w:sz w:val="20"/>
                <w:szCs w:val="20"/>
                <w:lang w:eastAsia="fr-FR"/>
              </w:rPr>
              <w:t>tomato</w:t>
            </w:r>
            <w:proofErr w:type="spellEnd"/>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proofErr w:type="spellStart"/>
            <w:r w:rsidRPr="00923F79">
              <w:rPr>
                <w:rFonts w:ascii="Arial Narrow" w:eastAsia="Times New Roman" w:hAnsi="Arial Narrow" w:cs="Calibri"/>
                <w:color w:val="000000"/>
                <w:sz w:val="20"/>
                <w:szCs w:val="20"/>
                <w:lang w:eastAsia="fr-FR"/>
              </w:rPr>
              <w:t>Dabiré</w:t>
            </w:r>
            <w:proofErr w:type="spellEnd"/>
            <w:r w:rsidRPr="00923F79">
              <w:rPr>
                <w:rFonts w:ascii="Arial Narrow" w:eastAsia="Times New Roman" w:hAnsi="Arial Narrow" w:cs="Calibri"/>
                <w:color w:val="000000"/>
                <w:sz w:val="20"/>
                <w:szCs w:val="20"/>
                <w:lang w:eastAsia="fr-FR"/>
              </w:rPr>
              <w:t xml:space="preserve"> Christophe</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 xml:space="preserve">Pr Alfred TRAORE </w:t>
            </w:r>
          </w:p>
        </w:tc>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 xml:space="preserve">Dr Serge KOUHOUNDE </w:t>
            </w:r>
          </w:p>
        </w:tc>
      </w:tr>
      <w:tr w:rsidR="00923F79" w:rsidRPr="00923F79" w:rsidTr="00903A87">
        <w:trPr>
          <w:trHeight w:val="1275"/>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14:15</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14:30</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proofErr w:type="spellStart"/>
            <w:r w:rsidRPr="00923F79">
              <w:rPr>
                <w:rFonts w:ascii="Arial Narrow" w:eastAsia="Times New Roman" w:hAnsi="Arial Narrow" w:cs="Calibri"/>
                <w:color w:val="000000"/>
                <w:sz w:val="20"/>
                <w:szCs w:val="20"/>
                <w:lang w:eastAsia="fr-FR"/>
              </w:rPr>
              <w:t>Effect</w:t>
            </w:r>
            <w:proofErr w:type="spellEnd"/>
            <w:r w:rsidRPr="00923F79">
              <w:rPr>
                <w:rFonts w:ascii="Arial Narrow" w:eastAsia="Times New Roman" w:hAnsi="Arial Narrow" w:cs="Calibri"/>
                <w:color w:val="000000"/>
                <w:sz w:val="20"/>
                <w:szCs w:val="20"/>
                <w:lang w:eastAsia="fr-FR"/>
              </w:rPr>
              <w:t xml:space="preserve"> of essential </w:t>
            </w:r>
            <w:proofErr w:type="spellStart"/>
            <w:r w:rsidRPr="00923F79">
              <w:rPr>
                <w:rFonts w:ascii="Arial Narrow" w:eastAsia="Times New Roman" w:hAnsi="Arial Narrow" w:cs="Calibri"/>
                <w:color w:val="000000"/>
                <w:sz w:val="20"/>
                <w:szCs w:val="20"/>
                <w:lang w:eastAsia="fr-FR"/>
              </w:rPr>
              <w:t>oil</w:t>
            </w:r>
            <w:proofErr w:type="spellEnd"/>
            <w:r w:rsidRPr="00923F79">
              <w:rPr>
                <w:rFonts w:ascii="Arial Narrow" w:eastAsia="Times New Roman" w:hAnsi="Arial Narrow" w:cs="Calibri"/>
                <w:color w:val="000000"/>
                <w:sz w:val="20"/>
                <w:szCs w:val="20"/>
                <w:lang w:eastAsia="fr-FR"/>
              </w:rPr>
              <w:t xml:space="preserve"> of Pimenta </w:t>
            </w:r>
            <w:proofErr w:type="spellStart"/>
            <w:r w:rsidRPr="00923F79">
              <w:rPr>
                <w:rFonts w:ascii="Arial Narrow" w:eastAsia="Times New Roman" w:hAnsi="Arial Narrow" w:cs="Calibri"/>
                <w:color w:val="000000"/>
                <w:sz w:val="20"/>
                <w:szCs w:val="20"/>
                <w:lang w:eastAsia="fr-FR"/>
              </w:rPr>
              <w:t>racemosa</w:t>
            </w:r>
            <w:proofErr w:type="spellEnd"/>
            <w:r w:rsidRPr="00923F79">
              <w:rPr>
                <w:rFonts w:ascii="Arial Narrow" w:eastAsia="Times New Roman" w:hAnsi="Arial Narrow" w:cs="Calibri"/>
                <w:color w:val="000000"/>
                <w:sz w:val="20"/>
                <w:szCs w:val="20"/>
                <w:lang w:eastAsia="fr-FR"/>
              </w:rPr>
              <w:t xml:space="preserve"> on </w:t>
            </w:r>
            <w:proofErr w:type="spellStart"/>
            <w:r w:rsidRPr="00923F79">
              <w:rPr>
                <w:rFonts w:ascii="Arial Narrow" w:eastAsia="Times New Roman" w:hAnsi="Arial Narrow" w:cs="Calibri"/>
                <w:color w:val="000000"/>
                <w:sz w:val="20"/>
                <w:szCs w:val="20"/>
                <w:lang w:eastAsia="fr-FR"/>
              </w:rPr>
              <w:t>microflora</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affecting</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quality</w:t>
            </w:r>
            <w:proofErr w:type="spellEnd"/>
            <w:r w:rsidRPr="00923F79">
              <w:rPr>
                <w:rFonts w:ascii="Arial Narrow" w:eastAsia="Times New Roman" w:hAnsi="Arial Narrow" w:cs="Calibri"/>
                <w:color w:val="000000"/>
                <w:sz w:val="20"/>
                <w:szCs w:val="20"/>
                <w:lang w:eastAsia="fr-FR"/>
              </w:rPr>
              <w:t xml:space="preserve"> of </w:t>
            </w:r>
            <w:proofErr w:type="spellStart"/>
            <w:r w:rsidRPr="00923F79">
              <w:rPr>
                <w:rFonts w:ascii="Arial Narrow" w:eastAsia="Times New Roman" w:hAnsi="Arial Narrow" w:cs="Calibri"/>
                <w:color w:val="000000"/>
                <w:sz w:val="20"/>
                <w:szCs w:val="20"/>
                <w:lang w:eastAsia="fr-FR"/>
              </w:rPr>
              <w:t>african</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mustard</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obtained</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from</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fermented</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seeds</w:t>
            </w:r>
            <w:proofErr w:type="spellEnd"/>
            <w:r w:rsidRPr="00923F79">
              <w:rPr>
                <w:rFonts w:ascii="Arial Narrow" w:eastAsia="Times New Roman" w:hAnsi="Arial Narrow" w:cs="Calibri"/>
                <w:color w:val="000000"/>
                <w:sz w:val="20"/>
                <w:szCs w:val="20"/>
                <w:lang w:eastAsia="fr-FR"/>
              </w:rPr>
              <w:t xml:space="preserve"> of </w:t>
            </w:r>
            <w:proofErr w:type="spellStart"/>
            <w:r w:rsidRPr="00923F79">
              <w:rPr>
                <w:rFonts w:ascii="Arial Narrow" w:eastAsia="Times New Roman" w:hAnsi="Arial Narrow" w:cs="Calibri"/>
                <w:color w:val="000000"/>
                <w:sz w:val="20"/>
                <w:szCs w:val="20"/>
                <w:lang w:eastAsia="fr-FR"/>
              </w:rPr>
              <w:t>Parkia</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biglobosa</w:t>
            </w:r>
            <w:proofErr w:type="spellEnd"/>
            <w:r w:rsidRPr="00923F79">
              <w:rPr>
                <w:rFonts w:ascii="Arial Narrow" w:eastAsia="Times New Roman" w:hAnsi="Arial Narrow" w:cs="Calibri"/>
                <w:color w:val="000000"/>
                <w:sz w:val="20"/>
                <w:szCs w:val="20"/>
                <w:lang w:eastAsia="fr-FR"/>
              </w:rPr>
              <w:t xml:space="preserve"> Jack. P. Br</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ADJOU </w:t>
            </w:r>
            <w:proofErr w:type="spellStart"/>
            <w:r w:rsidRPr="00923F79">
              <w:rPr>
                <w:rFonts w:ascii="Arial Narrow" w:eastAsia="Times New Roman" w:hAnsi="Arial Narrow" w:cs="Calibri"/>
                <w:color w:val="000000"/>
                <w:sz w:val="20"/>
                <w:szCs w:val="20"/>
                <w:lang w:eastAsia="fr-FR"/>
              </w:rPr>
              <w:t>Euloge</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Sènan</w:t>
            </w:r>
            <w:proofErr w:type="spellEnd"/>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765"/>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14:30</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14:45</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Déterminants des pratiques d'alimentation des enfants de 6-23 mois dans le Centre Nord du Burkina Faso</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BOUGMA </w:t>
            </w:r>
            <w:proofErr w:type="spellStart"/>
            <w:r w:rsidRPr="00923F79">
              <w:rPr>
                <w:rFonts w:ascii="Arial Narrow" w:eastAsia="Times New Roman" w:hAnsi="Arial Narrow" w:cs="Calibri"/>
                <w:color w:val="000000"/>
                <w:sz w:val="20"/>
                <w:szCs w:val="20"/>
                <w:lang w:eastAsia="fr-FR"/>
              </w:rPr>
              <w:t>Sibiri</w:t>
            </w:r>
            <w:proofErr w:type="spellEnd"/>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1020"/>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14:45</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15:00</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Caractérisation des souches de Bacillus </w:t>
            </w:r>
            <w:proofErr w:type="spellStart"/>
            <w:r w:rsidRPr="00923F79">
              <w:rPr>
                <w:rFonts w:ascii="Arial Narrow" w:eastAsia="Times New Roman" w:hAnsi="Arial Narrow" w:cs="Calibri"/>
                <w:color w:val="000000"/>
                <w:sz w:val="20"/>
                <w:szCs w:val="20"/>
                <w:lang w:eastAsia="fr-FR"/>
              </w:rPr>
              <w:t>sp</w:t>
            </w:r>
            <w:proofErr w:type="spellEnd"/>
            <w:r w:rsidRPr="00923F79">
              <w:rPr>
                <w:rFonts w:ascii="Arial Narrow" w:eastAsia="Times New Roman" w:hAnsi="Arial Narrow" w:cs="Calibri"/>
                <w:color w:val="000000"/>
                <w:sz w:val="20"/>
                <w:szCs w:val="20"/>
                <w:lang w:eastAsia="fr-FR"/>
              </w:rPr>
              <w:t xml:space="preserve">. à activités antifongiques contre des espèces d’Aspergillus de la section </w:t>
            </w:r>
            <w:proofErr w:type="spellStart"/>
            <w:r w:rsidRPr="00923F79">
              <w:rPr>
                <w:rFonts w:ascii="Arial Narrow" w:eastAsia="Times New Roman" w:hAnsi="Arial Narrow" w:cs="Calibri"/>
                <w:color w:val="000000"/>
                <w:sz w:val="20"/>
                <w:szCs w:val="20"/>
                <w:lang w:eastAsia="fr-FR"/>
              </w:rPr>
              <w:t>Flavi</w:t>
            </w:r>
            <w:proofErr w:type="spellEnd"/>
            <w:r w:rsidRPr="00923F79">
              <w:rPr>
                <w:rFonts w:ascii="Arial Narrow" w:eastAsia="Times New Roman" w:hAnsi="Arial Narrow" w:cs="Calibri"/>
                <w:color w:val="000000"/>
                <w:sz w:val="20"/>
                <w:szCs w:val="20"/>
                <w:lang w:eastAsia="fr-FR"/>
              </w:rPr>
              <w:t xml:space="preserve"> contaminants le maïs</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BAMBARA </w:t>
            </w:r>
            <w:proofErr w:type="spellStart"/>
            <w:r w:rsidRPr="00923F79">
              <w:rPr>
                <w:rFonts w:ascii="Arial Narrow" w:eastAsia="Times New Roman" w:hAnsi="Arial Narrow" w:cs="Calibri"/>
                <w:color w:val="000000"/>
                <w:sz w:val="20"/>
                <w:szCs w:val="20"/>
                <w:lang w:eastAsia="fr-FR"/>
              </w:rPr>
              <w:t>Alima</w:t>
            </w:r>
            <w:proofErr w:type="spellEnd"/>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765"/>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15:00</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15:15</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Caractéristiques microbiologiques du </w:t>
            </w:r>
            <w:proofErr w:type="spellStart"/>
            <w:r w:rsidRPr="00923F79">
              <w:rPr>
                <w:rFonts w:ascii="Arial Narrow" w:eastAsia="Times New Roman" w:hAnsi="Arial Narrow" w:cs="Calibri"/>
                <w:color w:val="000000"/>
                <w:sz w:val="20"/>
                <w:szCs w:val="20"/>
                <w:lang w:eastAsia="fr-FR"/>
              </w:rPr>
              <w:t>Wagashi</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Gassirè</w:t>
            </w:r>
            <w:proofErr w:type="spellEnd"/>
            <w:r w:rsidRPr="00923F79">
              <w:rPr>
                <w:rFonts w:ascii="Arial Narrow" w:eastAsia="Times New Roman" w:hAnsi="Arial Narrow" w:cs="Calibri"/>
                <w:color w:val="000000"/>
                <w:sz w:val="20"/>
                <w:szCs w:val="20"/>
                <w:lang w:eastAsia="fr-FR"/>
              </w:rPr>
              <w:t>, un fromage traditionnel produit au Bénin</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KOMAGBE S. Gwladys</w:t>
            </w:r>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1530"/>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15:15</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15:30</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Évaluation de l’impact de la stratégie combinée de </w:t>
            </w:r>
            <w:proofErr w:type="spellStart"/>
            <w:r w:rsidRPr="00923F79">
              <w:rPr>
                <w:rFonts w:ascii="Arial Narrow" w:eastAsia="Times New Roman" w:hAnsi="Arial Narrow" w:cs="Calibri"/>
                <w:color w:val="000000"/>
                <w:sz w:val="20"/>
                <w:szCs w:val="20"/>
                <w:lang w:eastAsia="fr-FR"/>
              </w:rPr>
              <w:t>chimioprévention</w:t>
            </w:r>
            <w:proofErr w:type="spellEnd"/>
            <w:r w:rsidRPr="00923F79">
              <w:rPr>
                <w:rFonts w:ascii="Arial Narrow" w:eastAsia="Times New Roman" w:hAnsi="Arial Narrow" w:cs="Calibri"/>
                <w:color w:val="000000"/>
                <w:sz w:val="20"/>
                <w:szCs w:val="20"/>
                <w:lang w:eastAsia="fr-FR"/>
              </w:rPr>
              <w:t xml:space="preserve"> du paludisme saisonnier + supplémentation en micronutriments sur la prévention de la malnutrition a </w:t>
            </w:r>
            <w:proofErr w:type="spellStart"/>
            <w:r w:rsidRPr="00923F79">
              <w:rPr>
                <w:rFonts w:ascii="Arial Narrow" w:eastAsia="Times New Roman" w:hAnsi="Arial Narrow" w:cs="Calibri"/>
                <w:color w:val="000000"/>
                <w:sz w:val="20"/>
                <w:szCs w:val="20"/>
                <w:lang w:eastAsia="fr-FR"/>
              </w:rPr>
              <w:t>Nanoro</w:t>
            </w:r>
            <w:proofErr w:type="spellEnd"/>
            <w:r w:rsidRPr="00923F79">
              <w:rPr>
                <w:rFonts w:ascii="Arial Narrow" w:eastAsia="Times New Roman" w:hAnsi="Arial Narrow" w:cs="Calibri"/>
                <w:color w:val="000000"/>
                <w:sz w:val="20"/>
                <w:szCs w:val="20"/>
                <w:lang w:eastAsia="fr-FR"/>
              </w:rPr>
              <w:t>/Burkina Faso</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Kabore Hyacinthe </w:t>
            </w:r>
            <w:proofErr w:type="spellStart"/>
            <w:r w:rsidRPr="00923F79">
              <w:rPr>
                <w:rFonts w:ascii="Arial Narrow" w:eastAsia="Times New Roman" w:hAnsi="Arial Narrow" w:cs="Calibri"/>
                <w:color w:val="000000"/>
                <w:sz w:val="20"/>
                <w:szCs w:val="20"/>
                <w:lang w:eastAsia="fr-FR"/>
              </w:rPr>
              <w:t>Abd-El</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Latif</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Faïçal</w:t>
            </w:r>
            <w:proofErr w:type="spellEnd"/>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1020"/>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15:30</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15:45</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proofErr w:type="spellStart"/>
            <w:r w:rsidRPr="00923F79">
              <w:rPr>
                <w:rFonts w:ascii="Arial Narrow" w:eastAsia="Times New Roman" w:hAnsi="Arial Narrow" w:cs="Calibri"/>
                <w:color w:val="000000"/>
                <w:sz w:val="20"/>
                <w:szCs w:val="20"/>
                <w:lang w:eastAsia="fr-FR"/>
              </w:rPr>
              <w:t>Assessment</w:t>
            </w:r>
            <w:proofErr w:type="spellEnd"/>
            <w:r w:rsidRPr="00923F79">
              <w:rPr>
                <w:rFonts w:ascii="Arial Narrow" w:eastAsia="Times New Roman" w:hAnsi="Arial Narrow" w:cs="Calibri"/>
                <w:color w:val="000000"/>
                <w:sz w:val="20"/>
                <w:szCs w:val="20"/>
                <w:lang w:eastAsia="fr-FR"/>
              </w:rPr>
              <w:t xml:space="preserve"> of </w:t>
            </w:r>
            <w:proofErr w:type="spellStart"/>
            <w:r w:rsidRPr="00923F79">
              <w:rPr>
                <w:rFonts w:ascii="Arial Narrow" w:eastAsia="Times New Roman" w:hAnsi="Arial Narrow" w:cs="Calibri"/>
                <w:color w:val="000000"/>
                <w:sz w:val="20"/>
                <w:szCs w:val="20"/>
                <w:lang w:eastAsia="fr-FR"/>
              </w:rPr>
              <w:t>technological</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properties</w:t>
            </w:r>
            <w:proofErr w:type="spellEnd"/>
            <w:r w:rsidRPr="00923F79">
              <w:rPr>
                <w:rFonts w:ascii="Arial Narrow" w:eastAsia="Times New Roman" w:hAnsi="Arial Narrow" w:cs="Calibri"/>
                <w:color w:val="000000"/>
                <w:sz w:val="20"/>
                <w:szCs w:val="20"/>
                <w:lang w:eastAsia="fr-FR"/>
              </w:rPr>
              <w:t xml:space="preserve"> of Bacillus </w:t>
            </w:r>
            <w:proofErr w:type="spellStart"/>
            <w:r w:rsidRPr="00923F79">
              <w:rPr>
                <w:rFonts w:ascii="Arial Narrow" w:eastAsia="Times New Roman" w:hAnsi="Arial Narrow" w:cs="Calibri"/>
                <w:color w:val="000000"/>
                <w:sz w:val="20"/>
                <w:szCs w:val="20"/>
                <w:lang w:eastAsia="fr-FR"/>
              </w:rPr>
              <w:t>spp</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isolated</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from</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Soumbala</w:t>
            </w:r>
            <w:proofErr w:type="spellEnd"/>
            <w:r w:rsidRPr="00923F79">
              <w:rPr>
                <w:rFonts w:ascii="Arial Narrow" w:eastAsia="Times New Roman" w:hAnsi="Arial Narrow" w:cs="Calibri"/>
                <w:color w:val="000000"/>
                <w:sz w:val="20"/>
                <w:szCs w:val="20"/>
                <w:lang w:eastAsia="fr-FR"/>
              </w:rPr>
              <w:t xml:space="preserve">'', a </w:t>
            </w:r>
            <w:proofErr w:type="spellStart"/>
            <w:r w:rsidRPr="00923F79">
              <w:rPr>
                <w:rFonts w:ascii="Arial Narrow" w:eastAsia="Times New Roman" w:hAnsi="Arial Narrow" w:cs="Calibri"/>
                <w:color w:val="000000"/>
                <w:sz w:val="20"/>
                <w:szCs w:val="20"/>
                <w:lang w:eastAsia="fr-FR"/>
              </w:rPr>
              <w:t>Burkinabe</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Traditional</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Fermented</w:t>
            </w:r>
            <w:proofErr w:type="spellEnd"/>
            <w:r w:rsidRPr="00923F79">
              <w:rPr>
                <w:rFonts w:ascii="Arial Narrow" w:eastAsia="Times New Roman" w:hAnsi="Arial Narrow" w:cs="Calibri"/>
                <w:color w:val="000000"/>
                <w:sz w:val="20"/>
                <w:szCs w:val="20"/>
                <w:lang w:eastAsia="fr-FR"/>
              </w:rPr>
              <w:t xml:space="preserve"> Food condiment</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DABIRE </w:t>
            </w:r>
            <w:proofErr w:type="spellStart"/>
            <w:r w:rsidRPr="00923F79">
              <w:rPr>
                <w:rFonts w:ascii="Arial Narrow" w:eastAsia="Times New Roman" w:hAnsi="Arial Narrow" w:cs="Calibri"/>
                <w:color w:val="000000"/>
                <w:sz w:val="20"/>
                <w:szCs w:val="20"/>
                <w:lang w:eastAsia="fr-FR"/>
              </w:rPr>
              <w:t>Yérobessor</w:t>
            </w:r>
            <w:proofErr w:type="spellEnd"/>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1275"/>
        </w:trPr>
        <w:tc>
          <w:tcPr>
            <w:tcW w:w="1047"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15:45</w:t>
            </w:r>
          </w:p>
        </w:tc>
        <w:tc>
          <w:tcPr>
            <w:tcW w:w="212"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16:00</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Caractérisation morphologique et nutritionnelle de quatorze (14) accessions de noix de cajou (</w:t>
            </w:r>
            <w:proofErr w:type="spellStart"/>
            <w:r w:rsidRPr="00923F79">
              <w:rPr>
                <w:rFonts w:ascii="Arial Narrow" w:eastAsia="Times New Roman" w:hAnsi="Arial Narrow" w:cs="Calibri"/>
                <w:color w:val="000000"/>
                <w:sz w:val="20"/>
                <w:szCs w:val="20"/>
                <w:lang w:eastAsia="fr-FR"/>
              </w:rPr>
              <w:t>Anacardium</w:t>
            </w:r>
            <w:proofErr w:type="spellEnd"/>
            <w:r w:rsidRPr="00923F79">
              <w:rPr>
                <w:rFonts w:ascii="Arial Narrow" w:eastAsia="Times New Roman" w:hAnsi="Arial Narrow" w:cs="Calibri"/>
                <w:color w:val="000000"/>
                <w:sz w:val="20"/>
                <w:szCs w:val="20"/>
                <w:lang w:eastAsia="fr-FR"/>
              </w:rPr>
              <w:t xml:space="preserve"> occidentale L.) au Burkina Faso.</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SEMPORE </w:t>
            </w:r>
            <w:proofErr w:type="spellStart"/>
            <w:r w:rsidRPr="00923F79">
              <w:rPr>
                <w:rFonts w:ascii="Arial Narrow" w:eastAsia="Times New Roman" w:hAnsi="Arial Narrow" w:cs="Calibri"/>
                <w:color w:val="000000"/>
                <w:sz w:val="20"/>
                <w:szCs w:val="20"/>
                <w:lang w:eastAsia="fr-FR"/>
              </w:rPr>
              <w:t>Nomwendé</w:t>
            </w:r>
            <w:proofErr w:type="spellEnd"/>
            <w:r w:rsidRPr="00923F79">
              <w:rPr>
                <w:rFonts w:ascii="Arial Narrow" w:eastAsia="Times New Roman" w:hAnsi="Arial Narrow" w:cs="Calibri"/>
                <w:color w:val="000000"/>
                <w:sz w:val="20"/>
                <w:szCs w:val="20"/>
                <w:lang w:eastAsia="fr-FR"/>
              </w:rPr>
              <w:t xml:space="preserve"> Judith</w:t>
            </w:r>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255"/>
        </w:trPr>
        <w:tc>
          <w:tcPr>
            <w:tcW w:w="1047" w:type="dxa"/>
            <w:tcBorders>
              <w:top w:val="nil"/>
              <w:left w:val="single" w:sz="4" w:space="0" w:color="auto"/>
              <w:bottom w:val="single" w:sz="4" w:space="0" w:color="auto"/>
              <w:right w:val="single" w:sz="4" w:space="0" w:color="auto"/>
            </w:tcBorders>
            <w:shd w:val="clear" w:color="000000" w:fill="FFFF00"/>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16:00</w:t>
            </w:r>
          </w:p>
        </w:tc>
        <w:tc>
          <w:tcPr>
            <w:tcW w:w="212" w:type="dxa"/>
            <w:tcBorders>
              <w:top w:val="nil"/>
              <w:left w:val="nil"/>
              <w:bottom w:val="single" w:sz="4" w:space="0" w:color="auto"/>
              <w:right w:val="single" w:sz="4" w:space="0" w:color="auto"/>
            </w:tcBorders>
            <w:shd w:val="clear" w:color="000000" w:fill="FFFF00"/>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000000" w:fill="FFFF00"/>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16:30</w:t>
            </w:r>
          </w:p>
        </w:tc>
        <w:tc>
          <w:tcPr>
            <w:tcW w:w="4867" w:type="dxa"/>
            <w:gridSpan w:val="2"/>
            <w:tcBorders>
              <w:top w:val="single" w:sz="4" w:space="0" w:color="auto"/>
              <w:left w:val="nil"/>
              <w:bottom w:val="single" w:sz="4" w:space="0" w:color="auto"/>
              <w:right w:val="single" w:sz="4" w:space="0" w:color="auto"/>
            </w:tcBorders>
            <w:shd w:val="clear" w:color="000000" w:fill="FFFF00"/>
            <w:noWrap/>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Echanges</w:t>
            </w:r>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1785"/>
        </w:trPr>
        <w:tc>
          <w:tcPr>
            <w:tcW w:w="1047" w:type="dxa"/>
            <w:tcBorders>
              <w:top w:val="nil"/>
              <w:left w:val="single" w:sz="4" w:space="0" w:color="auto"/>
              <w:bottom w:val="single" w:sz="4" w:space="0" w:color="auto"/>
              <w:right w:val="single" w:sz="4" w:space="0" w:color="auto"/>
            </w:tcBorders>
            <w:shd w:val="clear" w:color="auto" w:fill="auto"/>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lastRenderedPageBreak/>
              <w:t>16:30</w:t>
            </w:r>
          </w:p>
        </w:tc>
        <w:tc>
          <w:tcPr>
            <w:tcW w:w="212" w:type="dxa"/>
            <w:tcBorders>
              <w:top w:val="nil"/>
              <w:left w:val="nil"/>
              <w:bottom w:val="single" w:sz="4" w:space="0" w:color="auto"/>
              <w:right w:val="single" w:sz="4" w:space="0" w:color="auto"/>
            </w:tcBorders>
            <w:shd w:val="clear" w:color="auto" w:fill="auto"/>
            <w:noWrap/>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16:45</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Etude des caractéristiques biochimiques, fonctionnelles et sensorielles de différentes formulations de farine à base de banane plantain (musa x </w:t>
            </w:r>
            <w:proofErr w:type="spellStart"/>
            <w:r w:rsidRPr="00923F79">
              <w:rPr>
                <w:rFonts w:ascii="Arial Narrow" w:eastAsia="Times New Roman" w:hAnsi="Arial Narrow" w:cs="Calibri"/>
                <w:color w:val="000000"/>
                <w:sz w:val="20"/>
                <w:szCs w:val="20"/>
                <w:lang w:eastAsia="fr-FR"/>
              </w:rPr>
              <w:t>paradisiaca</w:t>
            </w:r>
            <w:proofErr w:type="spellEnd"/>
            <w:r w:rsidRPr="00923F79">
              <w:rPr>
                <w:rFonts w:ascii="Arial Narrow" w:eastAsia="Times New Roman" w:hAnsi="Arial Narrow" w:cs="Calibri"/>
                <w:color w:val="000000"/>
                <w:sz w:val="20"/>
                <w:szCs w:val="20"/>
                <w:lang w:eastAsia="fr-FR"/>
              </w:rPr>
              <w:t xml:space="preserve">) et du manioc </w:t>
            </w:r>
            <w:proofErr w:type="gramStart"/>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manihot</w:t>
            </w:r>
            <w:proofErr w:type="spellEnd"/>
            <w:proofErr w:type="gram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esculenta</w:t>
            </w:r>
            <w:proofErr w:type="spellEnd"/>
            <w:r w:rsidRPr="00923F79">
              <w:rPr>
                <w:rFonts w:ascii="Arial Narrow" w:eastAsia="Times New Roman" w:hAnsi="Arial Narrow" w:cs="Calibri"/>
                <w:color w:val="000000"/>
                <w:sz w:val="20"/>
                <w:szCs w:val="20"/>
                <w:lang w:eastAsia="fr-FR"/>
              </w:rPr>
              <w:t>) destinées à la préparation du foutou</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YAO Brou Lazare</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 xml:space="preserve">Dr Ella COMPAORE </w:t>
            </w:r>
          </w:p>
        </w:tc>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Dr Joseph MAKAYA</w:t>
            </w:r>
          </w:p>
        </w:tc>
      </w:tr>
      <w:tr w:rsidR="00923F79" w:rsidRPr="00923F79" w:rsidTr="00903A87">
        <w:trPr>
          <w:trHeight w:val="1020"/>
        </w:trPr>
        <w:tc>
          <w:tcPr>
            <w:tcW w:w="1047" w:type="dxa"/>
            <w:tcBorders>
              <w:top w:val="nil"/>
              <w:left w:val="single" w:sz="4" w:space="0" w:color="auto"/>
              <w:bottom w:val="single" w:sz="4" w:space="0" w:color="auto"/>
              <w:right w:val="single" w:sz="4" w:space="0" w:color="auto"/>
            </w:tcBorders>
            <w:shd w:val="clear" w:color="auto" w:fill="auto"/>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16:45</w:t>
            </w:r>
          </w:p>
        </w:tc>
        <w:tc>
          <w:tcPr>
            <w:tcW w:w="212" w:type="dxa"/>
            <w:tcBorders>
              <w:top w:val="nil"/>
              <w:left w:val="nil"/>
              <w:bottom w:val="single" w:sz="4" w:space="0" w:color="auto"/>
              <w:right w:val="single" w:sz="4" w:space="0" w:color="auto"/>
            </w:tcBorders>
            <w:shd w:val="clear" w:color="auto" w:fill="auto"/>
            <w:noWrap/>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17:00</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Mise au point et caractérisation nutritionnelle d’un bouillon cube à base de « </w:t>
            </w:r>
            <w:proofErr w:type="spellStart"/>
            <w:r w:rsidRPr="00923F79">
              <w:rPr>
                <w:rFonts w:ascii="Arial Narrow" w:eastAsia="Times New Roman" w:hAnsi="Arial Narrow" w:cs="Calibri"/>
                <w:color w:val="000000"/>
                <w:sz w:val="20"/>
                <w:szCs w:val="20"/>
                <w:lang w:eastAsia="fr-FR"/>
              </w:rPr>
              <w:t>lanhouin</w:t>
            </w:r>
            <w:proofErr w:type="spellEnd"/>
            <w:r w:rsidRPr="00923F79">
              <w:rPr>
                <w:rFonts w:ascii="Arial Narrow" w:eastAsia="Times New Roman" w:hAnsi="Arial Narrow" w:cs="Calibri"/>
                <w:color w:val="000000"/>
                <w:sz w:val="20"/>
                <w:szCs w:val="20"/>
                <w:lang w:eastAsia="fr-FR"/>
              </w:rPr>
              <w:t xml:space="preserve"> » stabilisé au moyen d’extraits végétaux.</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ALLAGBE </w:t>
            </w:r>
            <w:proofErr w:type="spellStart"/>
            <w:r w:rsidRPr="00923F79">
              <w:rPr>
                <w:rFonts w:ascii="Arial Narrow" w:eastAsia="Times New Roman" w:hAnsi="Arial Narrow" w:cs="Calibri"/>
                <w:color w:val="000000"/>
                <w:sz w:val="20"/>
                <w:szCs w:val="20"/>
                <w:lang w:eastAsia="fr-FR"/>
              </w:rPr>
              <w:t>Aymard</w:t>
            </w:r>
            <w:proofErr w:type="spellEnd"/>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1020"/>
        </w:trPr>
        <w:tc>
          <w:tcPr>
            <w:tcW w:w="1047" w:type="dxa"/>
            <w:tcBorders>
              <w:top w:val="nil"/>
              <w:left w:val="single" w:sz="4" w:space="0" w:color="auto"/>
              <w:bottom w:val="single" w:sz="4" w:space="0" w:color="auto"/>
              <w:right w:val="single" w:sz="4" w:space="0" w:color="auto"/>
            </w:tcBorders>
            <w:shd w:val="clear" w:color="auto" w:fill="auto"/>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17:00</w:t>
            </w:r>
          </w:p>
        </w:tc>
        <w:tc>
          <w:tcPr>
            <w:tcW w:w="212" w:type="dxa"/>
            <w:tcBorders>
              <w:top w:val="nil"/>
              <w:left w:val="nil"/>
              <w:bottom w:val="single" w:sz="4" w:space="0" w:color="auto"/>
              <w:right w:val="single" w:sz="4" w:space="0" w:color="auto"/>
            </w:tcBorders>
            <w:shd w:val="clear" w:color="auto" w:fill="auto"/>
            <w:noWrap/>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17:15</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Diversité et raisons de choix des emballages utilisés pour le conditionnement </w:t>
            </w:r>
            <w:proofErr w:type="gramStart"/>
            <w:r w:rsidRPr="00923F79">
              <w:rPr>
                <w:rFonts w:ascii="Arial Narrow" w:eastAsia="Times New Roman" w:hAnsi="Arial Narrow" w:cs="Calibri"/>
                <w:color w:val="000000"/>
                <w:sz w:val="20"/>
                <w:szCs w:val="20"/>
                <w:lang w:eastAsia="fr-FR"/>
              </w:rPr>
              <w:t xml:space="preserve">du </w:t>
            </w:r>
            <w:proofErr w:type="spellStart"/>
            <w:r w:rsidRPr="00923F79">
              <w:rPr>
                <w:rFonts w:ascii="Arial Narrow" w:eastAsia="Times New Roman" w:hAnsi="Arial Narrow" w:cs="Calibri"/>
                <w:color w:val="000000"/>
                <w:sz w:val="20"/>
                <w:szCs w:val="20"/>
                <w:lang w:eastAsia="fr-FR"/>
              </w:rPr>
              <w:t>Olèlè</w:t>
            </w:r>
            <w:proofErr w:type="spellEnd"/>
            <w:proofErr w:type="gramEnd"/>
            <w:r w:rsidRPr="00923F79">
              <w:rPr>
                <w:rFonts w:ascii="Arial Narrow" w:eastAsia="Times New Roman" w:hAnsi="Arial Narrow" w:cs="Calibri"/>
                <w:color w:val="000000"/>
                <w:sz w:val="20"/>
                <w:szCs w:val="20"/>
                <w:lang w:eastAsia="fr-FR"/>
              </w:rPr>
              <w:t xml:space="preserve"> une pâte cuite de niébé</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AISSI </w:t>
            </w:r>
            <w:proofErr w:type="spellStart"/>
            <w:r w:rsidRPr="00923F79">
              <w:rPr>
                <w:rFonts w:ascii="Arial Narrow" w:eastAsia="Times New Roman" w:hAnsi="Arial Narrow" w:cs="Calibri"/>
                <w:color w:val="000000"/>
                <w:sz w:val="20"/>
                <w:szCs w:val="20"/>
                <w:lang w:eastAsia="fr-FR"/>
              </w:rPr>
              <w:t>Midimahu</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Vahid</w:t>
            </w:r>
            <w:proofErr w:type="spellEnd"/>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1785"/>
        </w:trPr>
        <w:tc>
          <w:tcPr>
            <w:tcW w:w="1047" w:type="dxa"/>
            <w:tcBorders>
              <w:top w:val="nil"/>
              <w:left w:val="single" w:sz="4" w:space="0" w:color="auto"/>
              <w:bottom w:val="single" w:sz="4" w:space="0" w:color="auto"/>
              <w:right w:val="single" w:sz="4" w:space="0" w:color="auto"/>
            </w:tcBorders>
            <w:shd w:val="clear" w:color="auto" w:fill="auto"/>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17:15</w:t>
            </w:r>
          </w:p>
        </w:tc>
        <w:tc>
          <w:tcPr>
            <w:tcW w:w="212" w:type="dxa"/>
            <w:tcBorders>
              <w:top w:val="nil"/>
              <w:left w:val="nil"/>
              <w:bottom w:val="single" w:sz="4" w:space="0" w:color="auto"/>
              <w:right w:val="single" w:sz="4" w:space="0" w:color="auto"/>
            </w:tcBorders>
            <w:shd w:val="clear" w:color="auto" w:fill="auto"/>
            <w:noWrap/>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17:30</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Evaluation des Bonnes Pratiques de Fabrication et d’Hygiène pour le diagnostic des Points Critiques pour une amélioration de la production de l’eau minérale préemballée de la Société Burkinabè des Filières Alimentaires (SBFA).</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SOMDA Marius</w:t>
            </w:r>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765"/>
        </w:trPr>
        <w:tc>
          <w:tcPr>
            <w:tcW w:w="1047" w:type="dxa"/>
            <w:tcBorders>
              <w:top w:val="nil"/>
              <w:left w:val="single" w:sz="4" w:space="0" w:color="auto"/>
              <w:bottom w:val="single" w:sz="4" w:space="0" w:color="auto"/>
              <w:right w:val="single" w:sz="4" w:space="0" w:color="auto"/>
            </w:tcBorders>
            <w:shd w:val="clear" w:color="auto" w:fill="auto"/>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17:30</w:t>
            </w:r>
          </w:p>
        </w:tc>
        <w:tc>
          <w:tcPr>
            <w:tcW w:w="212" w:type="dxa"/>
            <w:tcBorders>
              <w:top w:val="nil"/>
              <w:left w:val="nil"/>
              <w:bottom w:val="single" w:sz="4" w:space="0" w:color="auto"/>
              <w:right w:val="single" w:sz="4" w:space="0" w:color="auto"/>
            </w:tcBorders>
            <w:shd w:val="clear" w:color="auto" w:fill="auto"/>
            <w:noWrap/>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17:45</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Qualité sanitaire et nutritionnelle des foies de poulets consommés à Ouagadougou au Burkina Faso</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SAMANDOULOUGOU SERGE</w:t>
            </w:r>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1275"/>
        </w:trPr>
        <w:tc>
          <w:tcPr>
            <w:tcW w:w="1047" w:type="dxa"/>
            <w:tcBorders>
              <w:top w:val="nil"/>
              <w:left w:val="single" w:sz="4" w:space="0" w:color="auto"/>
              <w:bottom w:val="single" w:sz="4" w:space="0" w:color="auto"/>
              <w:right w:val="single" w:sz="4" w:space="0" w:color="auto"/>
            </w:tcBorders>
            <w:shd w:val="clear" w:color="auto" w:fill="auto"/>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17:45</w:t>
            </w:r>
          </w:p>
        </w:tc>
        <w:tc>
          <w:tcPr>
            <w:tcW w:w="212" w:type="dxa"/>
            <w:tcBorders>
              <w:top w:val="nil"/>
              <w:left w:val="nil"/>
              <w:bottom w:val="single" w:sz="4" w:space="0" w:color="auto"/>
              <w:right w:val="single" w:sz="4" w:space="0" w:color="auto"/>
            </w:tcBorders>
            <w:shd w:val="clear" w:color="auto" w:fill="auto"/>
            <w:noWrap/>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auto" w:fill="auto"/>
            <w:noWrap/>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18:00</w:t>
            </w:r>
          </w:p>
        </w:tc>
        <w:tc>
          <w:tcPr>
            <w:tcW w:w="306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Etude de la qualité nutritionnelle, microbiologique et toxicologique d’aliments vendus dans les marchés des milieux urbains et semi-urbains du Burkina Faso. Etude PAASME</w:t>
            </w:r>
          </w:p>
        </w:tc>
        <w:tc>
          <w:tcPr>
            <w:tcW w:w="1798"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proofErr w:type="spellStart"/>
            <w:r w:rsidRPr="00923F79">
              <w:rPr>
                <w:rFonts w:ascii="Arial Narrow" w:eastAsia="Times New Roman" w:hAnsi="Arial Narrow" w:cs="Calibri"/>
                <w:color w:val="000000"/>
                <w:sz w:val="20"/>
                <w:szCs w:val="20"/>
                <w:lang w:eastAsia="fr-FR"/>
              </w:rPr>
              <w:t>Hien</w:t>
            </w:r>
            <w:proofErr w:type="spellEnd"/>
            <w:r w:rsidRPr="00923F79">
              <w:rPr>
                <w:rFonts w:ascii="Arial Narrow" w:eastAsia="Times New Roman" w:hAnsi="Arial Narrow" w:cs="Calibri"/>
                <w:color w:val="000000"/>
                <w:sz w:val="20"/>
                <w:szCs w:val="20"/>
                <w:lang w:eastAsia="fr-FR"/>
              </w:rPr>
              <w:t xml:space="preserve"> Hervé</w:t>
            </w:r>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255"/>
        </w:trPr>
        <w:tc>
          <w:tcPr>
            <w:tcW w:w="1047" w:type="dxa"/>
            <w:tcBorders>
              <w:top w:val="nil"/>
              <w:left w:val="single" w:sz="4" w:space="0" w:color="auto"/>
              <w:bottom w:val="single" w:sz="4" w:space="0" w:color="auto"/>
              <w:right w:val="single" w:sz="4" w:space="0" w:color="auto"/>
            </w:tcBorders>
            <w:shd w:val="clear" w:color="000000" w:fill="FFFF00"/>
            <w:noWrap/>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18:00</w:t>
            </w:r>
          </w:p>
        </w:tc>
        <w:tc>
          <w:tcPr>
            <w:tcW w:w="212" w:type="dxa"/>
            <w:tcBorders>
              <w:top w:val="nil"/>
              <w:left w:val="nil"/>
              <w:bottom w:val="single" w:sz="4" w:space="0" w:color="auto"/>
              <w:right w:val="single" w:sz="4" w:space="0" w:color="auto"/>
            </w:tcBorders>
            <w:shd w:val="clear" w:color="000000" w:fill="FFFF00"/>
            <w:noWrap/>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579" w:type="dxa"/>
            <w:tcBorders>
              <w:top w:val="nil"/>
              <w:left w:val="nil"/>
              <w:bottom w:val="single" w:sz="4" w:space="0" w:color="auto"/>
              <w:right w:val="single" w:sz="4" w:space="0" w:color="auto"/>
            </w:tcBorders>
            <w:shd w:val="clear" w:color="000000" w:fill="FFFF00"/>
            <w:noWrap/>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18:30</w:t>
            </w:r>
          </w:p>
        </w:tc>
        <w:tc>
          <w:tcPr>
            <w:tcW w:w="4867" w:type="dxa"/>
            <w:gridSpan w:val="2"/>
            <w:tcBorders>
              <w:top w:val="single" w:sz="4" w:space="0" w:color="auto"/>
              <w:left w:val="nil"/>
              <w:bottom w:val="single" w:sz="4" w:space="0" w:color="auto"/>
              <w:right w:val="single" w:sz="4" w:space="0" w:color="auto"/>
            </w:tcBorders>
            <w:shd w:val="clear" w:color="000000" w:fill="FFFF00"/>
            <w:noWrap/>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Echanges</w:t>
            </w:r>
          </w:p>
        </w:tc>
        <w:tc>
          <w:tcPr>
            <w:tcW w:w="1143"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14"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bl>
    <w:p w:rsidR="00923F79" w:rsidRDefault="00923F79"/>
    <w:p w:rsidR="00923F79" w:rsidRDefault="00923F79">
      <w:pPr>
        <w:sectPr w:rsidR="00923F79">
          <w:pgSz w:w="11906" w:h="16838"/>
          <w:pgMar w:top="1417" w:right="1417" w:bottom="1417" w:left="1417" w:header="708" w:footer="708" w:gutter="0"/>
          <w:cols w:space="708"/>
          <w:docGrid w:linePitch="360"/>
        </w:sectPr>
      </w:pPr>
    </w:p>
    <w:tbl>
      <w:tblPr>
        <w:tblW w:w="9889" w:type="dxa"/>
        <w:tblLayout w:type="fixed"/>
        <w:tblCellMar>
          <w:left w:w="70" w:type="dxa"/>
          <w:right w:w="70" w:type="dxa"/>
        </w:tblCellMar>
        <w:tblLook w:val="04A0" w:firstRow="1" w:lastRow="0" w:firstColumn="1" w:lastColumn="0" w:noHBand="0" w:noVBand="1"/>
      </w:tblPr>
      <w:tblGrid>
        <w:gridCol w:w="719"/>
        <w:gridCol w:w="254"/>
        <w:gridCol w:w="718"/>
        <w:gridCol w:w="3549"/>
        <w:gridCol w:w="2126"/>
        <w:gridCol w:w="1276"/>
        <w:gridCol w:w="1247"/>
      </w:tblGrid>
      <w:tr w:rsidR="00923F79" w:rsidRPr="00923F79" w:rsidTr="007A3470">
        <w:trPr>
          <w:trHeight w:val="20"/>
          <w:tblHeader/>
        </w:trPr>
        <w:tc>
          <w:tcPr>
            <w:tcW w:w="1691" w:type="dxa"/>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lastRenderedPageBreak/>
              <w:t>Mercredi 17/11/2021</w:t>
            </w:r>
          </w:p>
        </w:tc>
        <w:tc>
          <w:tcPr>
            <w:tcW w:w="8198" w:type="dxa"/>
            <w:gridSpan w:val="4"/>
            <w:tcBorders>
              <w:top w:val="single" w:sz="4" w:space="0" w:color="auto"/>
              <w:left w:val="nil"/>
              <w:bottom w:val="single" w:sz="4" w:space="0" w:color="auto"/>
              <w:right w:val="single" w:sz="4" w:space="0" w:color="auto"/>
            </w:tcBorders>
            <w:shd w:val="clear" w:color="000000" w:fill="DDEBF7"/>
            <w:vAlign w:val="center"/>
            <w:hideMark/>
          </w:tcPr>
          <w:p w:rsidR="00923F79" w:rsidRPr="00923F79" w:rsidRDefault="00923F79" w:rsidP="00923F79">
            <w:pPr>
              <w:spacing w:after="0" w:line="240" w:lineRule="auto"/>
              <w:jc w:val="center"/>
              <w:rPr>
                <w:rFonts w:ascii="Arial Narrow" w:eastAsia="Times New Roman" w:hAnsi="Arial Narrow" w:cs="Calibri"/>
                <w:b/>
                <w:bCs/>
                <w:color w:val="000000"/>
                <w:sz w:val="28"/>
                <w:szCs w:val="28"/>
                <w:lang w:eastAsia="fr-FR"/>
              </w:rPr>
            </w:pPr>
            <w:r w:rsidRPr="00923F79">
              <w:rPr>
                <w:rFonts w:ascii="Arial Narrow" w:eastAsia="Times New Roman" w:hAnsi="Arial Narrow" w:cs="Calibri"/>
                <w:b/>
                <w:bCs/>
                <w:color w:val="000000"/>
                <w:sz w:val="28"/>
                <w:szCs w:val="28"/>
                <w:lang w:eastAsia="fr-FR"/>
              </w:rPr>
              <w:t>Bâtiment Ecoles doctorales UJKZ</w:t>
            </w:r>
            <w:r w:rsidRPr="00923F79">
              <w:rPr>
                <w:rFonts w:ascii="Arial Narrow" w:eastAsia="Times New Roman" w:hAnsi="Arial Narrow" w:cs="Calibri"/>
                <w:b/>
                <w:bCs/>
                <w:color w:val="000000"/>
                <w:sz w:val="28"/>
                <w:szCs w:val="28"/>
                <w:lang w:eastAsia="fr-FR"/>
              </w:rPr>
              <w:br/>
              <w:t>Pôle d'excellence Africain/</w:t>
            </w:r>
            <w:proofErr w:type="spellStart"/>
            <w:r w:rsidRPr="00923F79">
              <w:rPr>
                <w:rFonts w:ascii="Arial Narrow" w:eastAsia="Times New Roman" w:hAnsi="Arial Narrow" w:cs="Calibri"/>
                <w:b/>
                <w:bCs/>
                <w:color w:val="000000"/>
                <w:sz w:val="28"/>
                <w:szCs w:val="28"/>
                <w:lang w:eastAsia="fr-FR"/>
              </w:rPr>
              <w:t>Africamultiple</w:t>
            </w:r>
            <w:proofErr w:type="spellEnd"/>
            <w:r w:rsidRPr="00923F79">
              <w:rPr>
                <w:rFonts w:ascii="Arial Narrow" w:eastAsia="Times New Roman" w:hAnsi="Arial Narrow" w:cs="Calibri"/>
                <w:b/>
                <w:bCs/>
                <w:color w:val="000000"/>
                <w:sz w:val="28"/>
                <w:szCs w:val="28"/>
                <w:lang w:eastAsia="fr-FR"/>
              </w:rPr>
              <w:t xml:space="preserve"> </w:t>
            </w:r>
            <w:r w:rsidRPr="00923F79">
              <w:rPr>
                <w:rFonts w:ascii="Arial Narrow" w:eastAsia="Times New Roman" w:hAnsi="Arial Narrow" w:cs="Calibri"/>
                <w:b/>
                <w:bCs/>
                <w:color w:val="000000"/>
                <w:sz w:val="28"/>
                <w:szCs w:val="28"/>
                <w:lang w:eastAsia="fr-FR"/>
              </w:rPr>
              <w:br/>
              <w:t>(</w:t>
            </w:r>
            <w:r w:rsidRPr="00923F79">
              <w:rPr>
                <w:rFonts w:ascii="Arial Narrow" w:eastAsia="Times New Roman" w:hAnsi="Arial Narrow" w:cs="Calibri"/>
                <w:b/>
                <w:bCs/>
                <w:color w:val="FF0000"/>
                <w:sz w:val="28"/>
                <w:szCs w:val="28"/>
                <w:lang w:eastAsia="fr-FR"/>
              </w:rPr>
              <w:t>En remplacement de Salle E (AUF)</w:t>
            </w:r>
            <w:r w:rsidRPr="00923F79">
              <w:rPr>
                <w:rFonts w:ascii="Arial Narrow" w:eastAsia="Times New Roman" w:hAnsi="Arial Narrow" w:cs="Calibri"/>
                <w:b/>
                <w:bCs/>
                <w:color w:val="000000"/>
                <w:sz w:val="28"/>
                <w:szCs w:val="28"/>
                <w:lang w:eastAsia="fr-FR"/>
              </w:rPr>
              <w:t>)</w:t>
            </w:r>
          </w:p>
        </w:tc>
      </w:tr>
      <w:tr w:rsidR="00923F79" w:rsidRPr="00923F79" w:rsidTr="00903A87">
        <w:trPr>
          <w:trHeight w:val="20"/>
          <w:tblHeader/>
        </w:trPr>
        <w:tc>
          <w:tcPr>
            <w:tcW w:w="5240" w:type="dxa"/>
            <w:gridSpan w:val="4"/>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923F79" w:rsidRPr="00923F79" w:rsidRDefault="00923F79" w:rsidP="00923F79">
            <w:pPr>
              <w:spacing w:after="0" w:line="240" w:lineRule="auto"/>
              <w:rPr>
                <w:rFonts w:ascii="Arial Narrow" w:eastAsia="Times New Roman" w:hAnsi="Arial Narrow" w:cs="Calibri"/>
                <w:b/>
                <w:bCs/>
                <w:color w:val="000000"/>
                <w:lang w:eastAsia="fr-FR"/>
              </w:rPr>
            </w:pPr>
            <w:r w:rsidRPr="00923F79">
              <w:rPr>
                <w:rFonts w:ascii="Arial Narrow" w:eastAsia="Times New Roman" w:hAnsi="Arial Narrow" w:cs="Calibri"/>
                <w:b/>
                <w:bCs/>
                <w:color w:val="000000"/>
                <w:lang w:eastAsia="fr-FR"/>
              </w:rPr>
              <w:t>Colloque Environnement, Forets et Changements climatiques</w:t>
            </w:r>
          </w:p>
        </w:tc>
        <w:tc>
          <w:tcPr>
            <w:tcW w:w="2126" w:type="dxa"/>
            <w:tcBorders>
              <w:top w:val="nil"/>
              <w:left w:val="nil"/>
              <w:bottom w:val="single" w:sz="4" w:space="0" w:color="auto"/>
              <w:right w:val="single" w:sz="4" w:space="0" w:color="auto"/>
            </w:tcBorders>
            <w:shd w:val="clear" w:color="000000" w:fill="C6E0B4"/>
            <w:noWrap/>
            <w:vAlign w:val="center"/>
            <w:hideMark/>
          </w:tcPr>
          <w:p w:rsidR="00923F79" w:rsidRPr="00923F79" w:rsidRDefault="00923F79" w:rsidP="00923F79">
            <w:pPr>
              <w:spacing w:after="0" w:line="240" w:lineRule="auto"/>
              <w:jc w:val="center"/>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Communicateurs</w:t>
            </w:r>
          </w:p>
        </w:tc>
        <w:tc>
          <w:tcPr>
            <w:tcW w:w="1276" w:type="dxa"/>
            <w:tcBorders>
              <w:top w:val="nil"/>
              <w:left w:val="nil"/>
              <w:bottom w:val="single" w:sz="4" w:space="0" w:color="auto"/>
              <w:right w:val="single" w:sz="4" w:space="0" w:color="auto"/>
            </w:tcBorders>
            <w:shd w:val="clear" w:color="000000" w:fill="C6E0B4"/>
            <w:noWrap/>
            <w:vAlign w:val="center"/>
            <w:hideMark/>
          </w:tcPr>
          <w:p w:rsidR="00923F79" w:rsidRPr="00923F79" w:rsidRDefault="00923F79" w:rsidP="00923F79">
            <w:pPr>
              <w:spacing w:after="0" w:line="240" w:lineRule="auto"/>
              <w:jc w:val="center"/>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Modérateurs</w:t>
            </w:r>
          </w:p>
        </w:tc>
        <w:tc>
          <w:tcPr>
            <w:tcW w:w="1247" w:type="dxa"/>
            <w:tcBorders>
              <w:top w:val="nil"/>
              <w:left w:val="nil"/>
              <w:bottom w:val="single" w:sz="4" w:space="0" w:color="auto"/>
              <w:right w:val="single" w:sz="4" w:space="0" w:color="auto"/>
            </w:tcBorders>
            <w:shd w:val="clear" w:color="000000" w:fill="C6E0B4"/>
            <w:noWrap/>
            <w:vAlign w:val="center"/>
            <w:hideMark/>
          </w:tcPr>
          <w:p w:rsidR="00923F79" w:rsidRPr="00923F79" w:rsidRDefault="00923F79" w:rsidP="00923F79">
            <w:pPr>
              <w:spacing w:after="0" w:line="240" w:lineRule="auto"/>
              <w:jc w:val="center"/>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Rapporteurs</w:t>
            </w: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08:00</w:t>
            </w:r>
          </w:p>
        </w:tc>
        <w:tc>
          <w:tcPr>
            <w:tcW w:w="254"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718"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08:15</w:t>
            </w:r>
          </w:p>
        </w:tc>
        <w:tc>
          <w:tcPr>
            <w:tcW w:w="354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proofErr w:type="spellStart"/>
            <w:r w:rsidRPr="00923F79">
              <w:rPr>
                <w:rFonts w:ascii="Arial Narrow" w:eastAsia="Times New Roman" w:hAnsi="Arial Narrow" w:cs="Calibri"/>
                <w:color w:val="000000"/>
                <w:sz w:val="20"/>
                <w:szCs w:val="20"/>
                <w:lang w:eastAsia="fr-FR"/>
              </w:rPr>
              <w:t>Celtis</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toka</w:t>
            </w:r>
            <w:proofErr w:type="spellEnd"/>
            <w:r w:rsidRPr="00923F79">
              <w:rPr>
                <w:rFonts w:ascii="Arial Narrow" w:eastAsia="Times New Roman" w:hAnsi="Arial Narrow" w:cs="Calibri"/>
                <w:color w:val="000000"/>
                <w:sz w:val="20"/>
                <w:szCs w:val="20"/>
                <w:lang w:eastAsia="fr-FR"/>
              </w:rPr>
              <w:t xml:space="preserve">, a </w:t>
            </w:r>
            <w:proofErr w:type="spellStart"/>
            <w:r w:rsidRPr="00923F79">
              <w:rPr>
                <w:rFonts w:ascii="Arial Narrow" w:eastAsia="Times New Roman" w:hAnsi="Arial Narrow" w:cs="Calibri"/>
                <w:color w:val="000000"/>
                <w:sz w:val="20"/>
                <w:szCs w:val="20"/>
                <w:lang w:eastAsia="fr-FR"/>
              </w:rPr>
              <w:t>mystic</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critically</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endangered</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species</w:t>
            </w:r>
            <w:proofErr w:type="spellEnd"/>
            <w:r w:rsidRPr="00923F79">
              <w:rPr>
                <w:rFonts w:ascii="Arial Narrow" w:eastAsia="Times New Roman" w:hAnsi="Arial Narrow" w:cs="Calibri"/>
                <w:color w:val="000000"/>
                <w:sz w:val="20"/>
                <w:szCs w:val="20"/>
                <w:lang w:eastAsia="fr-FR"/>
              </w:rPr>
              <w:t xml:space="preserve"> in villages of Burkina Faso</w:t>
            </w:r>
          </w:p>
        </w:tc>
        <w:tc>
          <w:tcPr>
            <w:tcW w:w="2126"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DABRE ZAÏNABOU</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 xml:space="preserve">Dr </w:t>
            </w:r>
            <w:proofErr w:type="spellStart"/>
            <w:r w:rsidRPr="00923F79">
              <w:rPr>
                <w:rFonts w:ascii="Arial Narrow" w:eastAsia="Times New Roman" w:hAnsi="Arial Narrow" w:cs="Calibri"/>
                <w:b/>
                <w:bCs/>
                <w:color w:val="000000"/>
                <w:sz w:val="20"/>
                <w:szCs w:val="20"/>
                <w:lang w:eastAsia="fr-FR"/>
              </w:rPr>
              <w:t>Sibiri</w:t>
            </w:r>
            <w:proofErr w:type="spellEnd"/>
            <w:r w:rsidRPr="00923F79">
              <w:rPr>
                <w:rFonts w:ascii="Arial Narrow" w:eastAsia="Times New Roman" w:hAnsi="Arial Narrow" w:cs="Calibri"/>
                <w:b/>
                <w:bCs/>
                <w:color w:val="000000"/>
                <w:sz w:val="20"/>
                <w:szCs w:val="20"/>
                <w:lang w:eastAsia="fr-FR"/>
              </w:rPr>
              <w:t xml:space="preserve"> OU</w:t>
            </w:r>
            <w:bookmarkStart w:id="0" w:name="_GoBack"/>
            <w:bookmarkEnd w:id="0"/>
            <w:r w:rsidRPr="00923F79">
              <w:rPr>
                <w:rFonts w:ascii="Arial Narrow" w:eastAsia="Times New Roman" w:hAnsi="Arial Narrow" w:cs="Calibri"/>
                <w:b/>
                <w:bCs/>
                <w:color w:val="000000"/>
                <w:sz w:val="20"/>
                <w:szCs w:val="20"/>
                <w:lang w:eastAsia="fr-FR"/>
              </w:rPr>
              <w:t>EDRAOGO</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b/>
                <w:bCs/>
                <w:color w:val="00B0F0"/>
                <w:sz w:val="20"/>
                <w:szCs w:val="20"/>
                <w:lang w:eastAsia="fr-FR"/>
              </w:rPr>
            </w:pPr>
            <w:r w:rsidRPr="00671B21">
              <w:rPr>
                <w:rFonts w:ascii="Arial Narrow" w:eastAsia="Times New Roman" w:hAnsi="Arial Narrow" w:cs="Calibri"/>
                <w:b/>
                <w:bCs/>
                <w:sz w:val="20"/>
                <w:szCs w:val="20"/>
                <w:lang w:eastAsia="fr-FR"/>
              </w:rPr>
              <w:t xml:space="preserve">Dr </w:t>
            </w:r>
            <w:proofErr w:type="spellStart"/>
            <w:r w:rsidR="00671B21" w:rsidRPr="00671B21">
              <w:rPr>
                <w:rFonts w:ascii="Arial Narrow" w:eastAsia="Times New Roman" w:hAnsi="Arial Narrow" w:cs="Calibri"/>
                <w:b/>
                <w:bCs/>
                <w:sz w:val="20"/>
                <w:szCs w:val="20"/>
                <w:lang w:eastAsia="fr-FR"/>
              </w:rPr>
              <w:t>Hadou</w:t>
            </w:r>
            <w:proofErr w:type="spellEnd"/>
            <w:r w:rsidR="00671B21" w:rsidRPr="00671B21">
              <w:rPr>
                <w:rFonts w:ascii="Arial Narrow" w:eastAsia="Times New Roman" w:hAnsi="Arial Narrow" w:cs="Calibri"/>
                <w:b/>
                <w:bCs/>
                <w:sz w:val="20"/>
                <w:szCs w:val="20"/>
                <w:lang w:eastAsia="fr-FR"/>
              </w:rPr>
              <w:t xml:space="preserve"> HARO</w:t>
            </w: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08:15</w:t>
            </w:r>
          </w:p>
        </w:tc>
        <w:tc>
          <w:tcPr>
            <w:tcW w:w="254"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718"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08:30</w:t>
            </w:r>
          </w:p>
        </w:tc>
        <w:tc>
          <w:tcPr>
            <w:tcW w:w="354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Caractérisation des parcs agroforestiers et estimation du stock de carbone de la biomasse aérienne en zone nord soudanienne au Burkina Faso</w:t>
            </w:r>
          </w:p>
        </w:tc>
        <w:tc>
          <w:tcPr>
            <w:tcW w:w="2126"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SEHOUBO </w:t>
            </w:r>
            <w:proofErr w:type="spellStart"/>
            <w:r w:rsidRPr="00923F79">
              <w:rPr>
                <w:rFonts w:ascii="Arial Narrow" w:eastAsia="Times New Roman" w:hAnsi="Arial Narrow" w:cs="Calibri"/>
                <w:color w:val="000000"/>
                <w:sz w:val="20"/>
                <w:szCs w:val="20"/>
                <w:lang w:eastAsia="fr-FR"/>
              </w:rPr>
              <w:t>Yawo</w:t>
            </w:r>
            <w:proofErr w:type="spellEnd"/>
            <w:r w:rsidRPr="00923F79">
              <w:rPr>
                <w:rFonts w:ascii="Arial Narrow" w:eastAsia="Times New Roman" w:hAnsi="Arial Narrow" w:cs="Calibri"/>
                <w:color w:val="000000"/>
                <w:sz w:val="20"/>
                <w:szCs w:val="20"/>
                <w:lang w:eastAsia="fr-FR"/>
              </w:rPr>
              <w:t xml:space="preserve"> Joseph</w:t>
            </w:r>
          </w:p>
        </w:tc>
        <w:tc>
          <w:tcPr>
            <w:tcW w:w="1276"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47"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B0F0"/>
                <w:sz w:val="20"/>
                <w:szCs w:val="20"/>
                <w:lang w:eastAsia="fr-FR"/>
              </w:rPr>
            </w:pP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08:30</w:t>
            </w:r>
          </w:p>
        </w:tc>
        <w:tc>
          <w:tcPr>
            <w:tcW w:w="254"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718"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08:45</w:t>
            </w:r>
          </w:p>
        </w:tc>
        <w:tc>
          <w:tcPr>
            <w:tcW w:w="354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Pr>
                <w:rFonts w:ascii="Arial Narrow" w:eastAsia="Times New Roman" w:hAnsi="Arial Narrow" w:cs="Calibri"/>
                <w:color w:val="000000"/>
                <w:sz w:val="20"/>
                <w:szCs w:val="20"/>
                <w:lang w:eastAsia="fr-FR"/>
              </w:rPr>
              <w:t>E</w:t>
            </w:r>
            <w:r w:rsidRPr="00923F79">
              <w:rPr>
                <w:rFonts w:ascii="Arial Narrow" w:eastAsia="Times New Roman" w:hAnsi="Arial Narrow" w:cs="Calibri"/>
                <w:color w:val="000000"/>
                <w:sz w:val="20"/>
                <w:szCs w:val="20"/>
                <w:lang w:eastAsia="fr-FR"/>
              </w:rPr>
              <w:t xml:space="preserve">ffet de l’apport supplémentaire de pollen sur la mise en fruits de </w:t>
            </w:r>
            <w:proofErr w:type="spellStart"/>
            <w:r w:rsidRPr="00923F79">
              <w:rPr>
                <w:rFonts w:ascii="Arial Narrow" w:eastAsia="Times New Roman" w:hAnsi="Arial Narrow" w:cs="Calibri"/>
                <w:i/>
                <w:color w:val="000000"/>
                <w:sz w:val="20"/>
                <w:szCs w:val="20"/>
                <w:lang w:eastAsia="fr-FR"/>
              </w:rPr>
              <w:t>Moringa</w:t>
            </w:r>
            <w:proofErr w:type="spellEnd"/>
            <w:r w:rsidRPr="00923F79">
              <w:rPr>
                <w:rFonts w:ascii="Arial Narrow" w:eastAsia="Times New Roman" w:hAnsi="Arial Narrow" w:cs="Calibri"/>
                <w:i/>
                <w:color w:val="000000"/>
                <w:sz w:val="20"/>
                <w:szCs w:val="20"/>
                <w:lang w:eastAsia="fr-FR"/>
              </w:rPr>
              <w:t xml:space="preserve"> </w:t>
            </w:r>
            <w:proofErr w:type="spellStart"/>
            <w:r w:rsidRPr="00923F79">
              <w:rPr>
                <w:rFonts w:ascii="Arial Narrow" w:eastAsia="Times New Roman" w:hAnsi="Arial Narrow" w:cs="Calibri"/>
                <w:i/>
                <w:color w:val="000000"/>
                <w:sz w:val="20"/>
                <w:szCs w:val="20"/>
                <w:lang w:eastAsia="fr-FR"/>
              </w:rPr>
              <w:t>oleifera</w:t>
            </w:r>
            <w:proofErr w:type="spellEnd"/>
          </w:p>
        </w:tc>
        <w:tc>
          <w:tcPr>
            <w:tcW w:w="2126"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BAZIE </w:t>
            </w:r>
            <w:proofErr w:type="spellStart"/>
            <w:r w:rsidRPr="00923F79">
              <w:rPr>
                <w:rFonts w:ascii="Arial Narrow" w:eastAsia="Times New Roman" w:hAnsi="Arial Narrow" w:cs="Calibri"/>
                <w:color w:val="000000"/>
                <w:sz w:val="20"/>
                <w:szCs w:val="20"/>
                <w:lang w:eastAsia="fr-FR"/>
              </w:rPr>
              <w:t>Babou</w:t>
            </w:r>
            <w:proofErr w:type="spellEnd"/>
            <w:r w:rsidRPr="00923F79">
              <w:rPr>
                <w:rFonts w:ascii="Arial Narrow" w:eastAsia="Times New Roman" w:hAnsi="Arial Narrow" w:cs="Calibri"/>
                <w:color w:val="000000"/>
                <w:sz w:val="20"/>
                <w:szCs w:val="20"/>
                <w:lang w:eastAsia="fr-FR"/>
              </w:rPr>
              <w:t xml:space="preserve"> Frédéric</w:t>
            </w:r>
          </w:p>
        </w:tc>
        <w:tc>
          <w:tcPr>
            <w:tcW w:w="1276"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47"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B0F0"/>
                <w:sz w:val="20"/>
                <w:szCs w:val="20"/>
                <w:lang w:eastAsia="fr-FR"/>
              </w:rPr>
            </w:pP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09:00</w:t>
            </w:r>
          </w:p>
        </w:tc>
        <w:tc>
          <w:tcPr>
            <w:tcW w:w="254"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718"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09:15</w:t>
            </w:r>
          </w:p>
        </w:tc>
        <w:tc>
          <w:tcPr>
            <w:tcW w:w="354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Impact des modes de traitement des déchets utilisés en agriculture urbaine sur les risques de pollution de l’environnement et la santé du producteur.</w:t>
            </w:r>
          </w:p>
        </w:tc>
        <w:tc>
          <w:tcPr>
            <w:tcW w:w="2126"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OUEDRAOGO Hamza</w:t>
            </w:r>
          </w:p>
        </w:tc>
        <w:tc>
          <w:tcPr>
            <w:tcW w:w="1276"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47"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B0F0"/>
                <w:sz w:val="20"/>
                <w:szCs w:val="20"/>
                <w:lang w:eastAsia="fr-FR"/>
              </w:rPr>
            </w:pP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09:15</w:t>
            </w:r>
          </w:p>
        </w:tc>
        <w:tc>
          <w:tcPr>
            <w:tcW w:w="254"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718"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09:30</w:t>
            </w:r>
          </w:p>
        </w:tc>
        <w:tc>
          <w:tcPr>
            <w:tcW w:w="354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Etude comparée des caractéristiques germinatives des semences de 44 accessions de souchet cultivé (</w:t>
            </w:r>
            <w:proofErr w:type="spellStart"/>
            <w:r w:rsidRPr="00923F79">
              <w:rPr>
                <w:rFonts w:ascii="Arial Narrow" w:eastAsia="Times New Roman" w:hAnsi="Arial Narrow" w:cs="Calibri"/>
                <w:i/>
                <w:color w:val="000000"/>
                <w:sz w:val="20"/>
                <w:szCs w:val="20"/>
                <w:lang w:eastAsia="fr-FR"/>
              </w:rPr>
              <w:t>Cyperus</w:t>
            </w:r>
            <w:proofErr w:type="spellEnd"/>
            <w:r w:rsidRPr="00923F79">
              <w:rPr>
                <w:rFonts w:ascii="Arial Narrow" w:eastAsia="Times New Roman" w:hAnsi="Arial Narrow" w:cs="Calibri"/>
                <w:i/>
                <w:color w:val="000000"/>
                <w:sz w:val="20"/>
                <w:szCs w:val="20"/>
                <w:lang w:eastAsia="fr-FR"/>
              </w:rPr>
              <w:t xml:space="preserve"> </w:t>
            </w:r>
            <w:proofErr w:type="spellStart"/>
            <w:r w:rsidRPr="00923F79">
              <w:rPr>
                <w:rFonts w:ascii="Arial Narrow" w:eastAsia="Times New Roman" w:hAnsi="Arial Narrow" w:cs="Calibri"/>
                <w:i/>
                <w:color w:val="000000"/>
                <w:sz w:val="20"/>
                <w:szCs w:val="20"/>
                <w:lang w:eastAsia="fr-FR"/>
              </w:rPr>
              <w:t>esculentus</w:t>
            </w:r>
            <w:proofErr w:type="spellEnd"/>
            <w:r w:rsidRPr="00923F79">
              <w:rPr>
                <w:rFonts w:ascii="Arial Narrow" w:eastAsia="Times New Roman" w:hAnsi="Arial Narrow" w:cs="Calibri"/>
                <w:color w:val="000000"/>
                <w:sz w:val="20"/>
                <w:szCs w:val="20"/>
                <w:lang w:eastAsia="fr-FR"/>
              </w:rPr>
              <w:t xml:space="preserve"> L.) du Burkina Faso.</w:t>
            </w:r>
          </w:p>
        </w:tc>
        <w:tc>
          <w:tcPr>
            <w:tcW w:w="2126"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YAMWEMBA </w:t>
            </w:r>
            <w:proofErr w:type="spellStart"/>
            <w:r w:rsidRPr="00923F79">
              <w:rPr>
                <w:rFonts w:ascii="Arial Narrow" w:eastAsia="Times New Roman" w:hAnsi="Arial Narrow" w:cs="Calibri"/>
                <w:color w:val="000000"/>
                <w:sz w:val="20"/>
                <w:szCs w:val="20"/>
                <w:lang w:eastAsia="fr-FR"/>
              </w:rPr>
              <w:t>Saidou</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47"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B0F0"/>
                <w:sz w:val="20"/>
                <w:szCs w:val="20"/>
                <w:lang w:eastAsia="fr-FR"/>
              </w:rPr>
            </w:pP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09:30</w:t>
            </w:r>
          </w:p>
        </w:tc>
        <w:tc>
          <w:tcPr>
            <w:tcW w:w="254"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718"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09:45</w:t>
            </w:r>
          </w:p>
        </w:tc>
        <w:tc>
          <w:tcPr>
            <w:tcW w:w="354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Capacité de recolonisation végétale et potentiel biologique des rejets miniers au Nord Est du Burkina Faso</w:t>
            </w:r>
          </w:p>
        </w:tc>
        <w:tc>
          <w:tcPr>
            <w:tcW w:w="2126"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YONLI </w:t>
            </w:r>
            <w:proofErr w:type="spellStart"/>
            <w:r w:rsidRPr="00923F79">
              <w:rPr>
                <w:rFonts w:ascii="Arial Narrow" w:eastAsia="Times New Roman" w:hAnsi="Arial Narrow" w:cs="Calibri"/>
                <w:color w:val="000000"/>
                <w:sz w:val="20"/>
                <w:szCs w:val="20"/>
                <w:lang w:eastAsia="fr-FR"/>
              </w:rPr>
              <w:t>Hendi</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47"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B0F0"/>
                <w:sz w:val="20"/>
                <w:szCs w:val="20"/>
                <w:lang w:eastAsia="fr-FR"/>
              </w:rPr>
            </w:pP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09:45</w:t>
            </w:r>
          </w:p>
        </w:tc>
        <w:tc>
          <w:tcPr>
            <w:tcW w:w="254"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718"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10:00</w:t>
            </w:r>
          </w:p>
        </w:tc>
        <w:tc>
          <w:tcPr>
            <w:tcW w:w="354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Effets de différentes doses d’amendements organique et minérale sur la croissance de </w:t>
            </w:r>
            <w:proofErr w:type="spellStart"/>
            <w:r w:rsidRPr="00923F79">
              <w:rPr>
                <w:rFonts w:ascii="Arial Narrow" w:eastAsia="Times New Roman" w:hAnsi="Arial Narrow" w:cs="Calibri"/>
                <w:color w:val="000000"/>
                <w:sz w:val="20"/>
                <w:szCs w:val="20"/>
                <w:lang w:eastAsia="fr-FR"/>
              </w:rPr>
              <w:t>Afzelia</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africana</w:t>
            </w:r>
            <w:proofErr w:type="spellEnd"/>
            <w:r w:rsidRPr="00923F79">
              <w:rPr>
                <w:rFonts w:ascii="Arial Narrow" w:eastAsia="Times New Roman" w:hAnsi="Arial Narrow" w:cs="Calibri"/>
                <w:color w:val="000000"/>
                <w:sz w:val="20"/>
                <w:szCs w:val="20"/>
                <w:lang w:eastAsia="fr-FR"/>
              </w:rPr>
              <w:t xml:space="preserve"> et </w:t>
            </w:r>
            <w:proofErr w:type="spellStart"/>
            <w:r w:rsidRPr="00923F79">
              <w:rPr>
                <w:rFonts w:ascii="Arial Narrow" w:eastAsia="Times New Roman" w:hAnsi="Arial Narrow" w:cs="Calibri"/>
                <w:color w:val="000000"/>
                <w:sz w:val="20"/>
                <w:szCs w:val="20"/>
                <w:lang w:eastAsia="fr-FR"/>
              </w:rPr>
              <w:t>Khaya</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senegalensis</w:t>
            </w:r>
            <w:proofErr w:type="spellEnd"/>
          </w:p>
        </w:tc>
        <w:tc>
          <w:tcPr>
            <w:tcW w:w="2126"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ZOUNDOH </w:t>
            </w:r>
            <w:proofErr w:type="spellStart"/>
            <w:r w:rsidRPr="00923F79">
              <w:rPr>
                <w:rFonts w:ascii="Arial Narrow" w:eastAsia="Times New Roman" w:hAnsi="Arial Narrow" w:cs="Calibri"/>
                <w:color w:val="000000"/>
                <w:sz w:val="20"/>
                <w:szCs w:val="20"/>
                <w:lang w:eastAsia="fr-FR"/>
              </w:rPr>
              <w:t>Nounagnon</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Eric</w:t>
            </w:r>
            <w:proofErr w:type="spellEnd"/>
            <w:r w:rsidRPr="00923F79">
              <w:rPr>
                <w:rFonts w:ascii="Arial Narrow" w:eastAsia="Times New Roman" w:hAnsi="Arial Narrow" w:cs="Calibri"/>
                <w:color w:val="000000"/>
                <w:sz w:val="20"/>
                <w:szCs w:val="20"/>
                <w:lang w:eastAsia="fr-FR"/>
              </w:rPr>
              <w:t>-Osée</w:t>
            </w:r>
          </w:p>
        </w:tc>
        <w:tc>
          <w:tcPr>
            <w:tcW w:w="1276"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47"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B0F0"/>
                <w:sz w:val="20"/>
                <w:szCs w:val="20"/>
                <w:lang w:eastAsia="fr-FR"/>
              </w:rPr>
            </w:pP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10:00</w:t>
            </w:r>
          </w:p>
        </w:tc>
        <w:tc>
          <w:tcPr>
            <w:tcW w:w="254"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w:t>
            </w:r>
          </w:p>
        </w:tc>
        <w:tc>
          <w:tcPr>
            <w:tcW w:w="718"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10:15</w:t>
            </w:r>
          </w:p>
        </w:tc>
        <w:tc>
          <w:tcPr>
            <w:tcW w:w="354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Changement climatique au Burkina Faso : capital social et choix des stratégies d’adaptation des ménages ruraux</w:t>
            </w:r>
          </w:p>
        </w:tc>
        <w:tc>
          <w:tcPr>
            <w:tcW w:w="2126"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YAMEOGO B. Thomas</w:t>
            </w:r>
          </w:p>
        </w:tc>
        <w:tc>
          <w:tcPr>
            <w:tcW w:w="1276"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47"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B0F0"/>
                <w:sz w:val="20"/>
                <w:szCs w:val="20"/>
                <w:lang w:eastAsia="fr-FR"/>
              </w:rPr>
            </w:pP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10:15</w:t>
            </w:r>
          </w:p>
        </w:tc>
        <w:tc>
          <w:tcPr>
            <w:tcW w:w="254"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w:t>
            </w:r>
          </w:p>
        </w:tc>
        <w:tc>
          <w:tcPr>
            <w:tcW w:w="718"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10:30</w:t>
            </w:r>
          </w:p>
        </w:tc>
        <w:tc>
          <w:tcPr>
            <w:tcW w:w="354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Etat de conservation </w:t>
            </w:r>
            <w:proofErr w:type="gramStart"/>
            <w:r w:rsidRPr="00923F79">
              <w:rPr>
                <w:rFonts w:ascii="Arial Narrow" w:eastAsia="Times New Roman" w:hAnsi="Arial Narrow" w:cs="Calibri"/>
                <w:color w:val="000000"/>
                <w:sz w:val="20"/>
                <w:szCs w:val="20"/>
                <w:lang w:eastAsia="fr-FR"/>
              </w:rPr>
              <w:t xml:space="preserve">de </w:t>
            </w:r>
            <w:proofErr w:type="spellStart"/>
            <w:r w:rsidRPr="00923F79">
              <w:rPr>
                <w:rFonts w:ascii="Arial Narrow" w:eastAsia="Times New Roman" w:hAnsi="Arial Narrow" w:cs="Calibri"/>
                <w:color w:val="000000"/>
                <w:sz w:val="20"/>
                <w:szCs w:val="20"/>
                <w:lang w:eastAsia="fr-FR"/>
              </w:rPr>
              <w:t>Uvariopsis</w:t>
            </w:r>
            <w:proofErr w:type="spellEnd"/>
            <w:proofErr w:type="gram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tripetala</w:t>
            </w:r>
            <w:proofErr w:type="spellEnd"/>
            <w:r w:rsidRPr="00923F79">
              <w:rPr>
                <w:rFonts w:ascii="Arial Narrow" w:eastAsia="Times New Roman" w:hAnsi="Arial Narrow" w:cs="Calibri"/>
                <w:color w:val="000000"/>
                <w:sz w:val="20"/>
                <w:szCs w:val="20"/>
                <w:lang w:eastAsia="fr-FR"/>
              </w:rPr>
              <w:t xml:space="preserve"> (Baker f.) G. E. </w:t>
            </w:r>
            <w:proofErr w:type="spellStart"/>
            <w:r w:rsidRPr="00923F79">
              <w:rPr>
                <w:rFonts w:ascii="Arial Narrow" w:eastAsia="Times New Roman" w:hAnsi="Arial Narrow" w:cs="Calibri"/>
                <w:color w:val="000000"/>
                <w:sz w:val="20"/>
                <w:szCs w:val="20"/>
                <w:lang w:eastAsia="fr-FR"/>
              </w:rPr>
              <w:t>Schatz</w:t>
            </w:r>
            <w:proofErr w:type="spellEnd"/>
            <w:r w:rsidRPr="00923F79">
              <w:rPr>
                <w:rFonts w:ascii="Arial Narrow" w:eastAsia="Times New Roman" w:hAnsi="Arial Narrow" w:cs="Calibri"/>
                <w:color w:val="000000"/>
                <w:sz w:val="20"/>
                <w:szCs w:val="20"/>
                <w:lang w:eastAsia="fr-FR"/>
              </w:rPr>
              <w:t xml:space="preserve"> et </w:t>
            </w:r>
            <w:proofErr w:type="spellStart"/>
            <w:r w:rsidRPr="00923F79">
              <w:rPr>
                <w:rFonts w:ascii="Arial Narrow" w:eastAsia="Times New Roman" w:hAnsi="Arial Narrow" w:cs="Calibri"/>
                <w:color w:val="000000"/>
                <w:sz w:val="20"/>
                <w:szCs w:val="20"/>
                <w:lang w:eastAsia="fr-FR"/>
              </w:rPr>
              <w:t>Uvariodendron</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angustifolium</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Engl</w:t>
            </w:r>
            <w:proofErr w:type="spellEnd"/>
            <w:r w:rsidRPr="00923F79">
              <w:rPr>
                <w:rFonts w:ascii="Arial Narrow" w:eastAsia="Times New Roman" w:hAnsi="Arial Narrow" w:cs="Calibri"/>
                <w:color w:val="000000"/>
                <w:sz w:val="20"/>
                <w:szCs w:val="20"/>
                <w:lang w:eastAsia="fr-FR"/>
              </w:rPr>
              <w:t>. &amp;</w:t>
            </w:r>
            <w:proofErr w:type="spellStart"/>
            <w:r w:rsidRPr="00923F79">
              <w:rPr>
                <w:rFonts w:ascii="Arial Narrow" w:eastAsia="Times New Roman" w:hAnsi="Arial Narrow" w:cs="Calibri"/>
                <w:color w:val="000000"/>
                <w:sz w:val="20"/>
                <w:szCs w:val="20"/>
                <w:lang w:eastAsia="fr-FR"/>
              </w:rPr>
              <w:t>amp</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Diels</w:t>
            </w:r>
            <w:proofErr w:type="spellEnd"/>
            <w:r w:rsidRPr="00923F79">
              <w:rPr>
                <w:rFonts w:ascii="Arial Narrow" w:eastAsia="Times New Roman" w:hAnsi="Arial Narrow" w:cs="Calibri"/>
                <w:color w:val="000000"/>
                <w:sz w:val="20"/>
                <w:szCs w:val="20"/>
                <w:lang w:eastAsia="fr-FR"/>
              </w:rPr>
              <w:t xml:space="preserve">) R. E. </w:t>
            </w:r>
            <w:proofErr w:type="spellStart"/>
            <w:r w:rsidRPr="00923F79">
              <w:rPr>
                <w:rFonts w:ascii="Arial Narrow" w:eastAsia="Times New Roman" w:hAnsi="Arial Narrow" w:cs="Calibri"/>
                <w:color w:val="000000"/>
                <w:sz w:val="20"/>
                <w:szCs w:val="20"/>
                <w:lang w:eastAsia="fr-FR"/>
              </w:rPr>
              <w:t>Fries</w:t>
            </w:r>
            <w:proofErr w:type="spellEnd"/>
            <w:r w:rsidRPr="00923F79">
              <w:rPr>
                <w:rFonts w:ascii="Arial Narrow" w:eastAsia="Times New Roman" w:hAnsi="Arial Narrow" w:cs="Calibri"/>
                <w:color w:val="000000"/>
                <w:sz w:val="20"/>
                <w:szCs w:val="20"/>
                <w:lang w:eastAsia="fr-FR"/>
              </w:rPr>
              <w:t xml:space="preserve"> au Bénin, Afrique de l'Ouest.</w:t>
            </w:r>
          </w:p>
        </w:tc>
        <w:tc>
          <w:tcPr>
            <w:tcW w:w="2126"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BADA AMOUZOUN </w:t>
            </w:r>
            <w:proofErr w:type="spellStart"/>
            <w:r w:rsidRPr="00923F79">
              <w:rPr>
                <w:rFonts w:ascii="Arial Narrow" w:eastAsia="Times New Roman" w:hAnsi="Arial Narrow" w:cs="Calibri"/>
                <w:color w:val="000000"/>
                <w:sz w:val="20"/>
                <w:szCs w:val="20"/>
                <w:lang w:eastAsia="fr-FR"/>
              </w:rPr>
              <w:t>Akhénaton</w:t>
            </w:r>
            <w:proofErr w:type="spellEnd"/>
            <w:r w:rsidRPr="00923F79">
              <w:rPr>
                <w:rFonts w:ascii="Arial Narrow" w:eastAsia="Times New Roman" w:hAnsi="Arial Narrow" w:cs="Calibri"/>
                <w:color w:val="000000"/>
                <w:sz w:val="20"/>
                <w:szCs w:val="20"/>
                <w:lang w:eastAsia="fr-FR"/>
              </w:rPr>
              <w:t xml:space="preserve"> Adonaï </w:t>
            </w:r>
            <w:proofErr w:type="spellStart"/>
            <w:r w:rsidRPr="00923F79">
              <w:rPr>
                <w:rFonts w:ascii="Arial Narrow" w:eastAsia="Times New Roman" w:hAnsi="Arial Narrow" w:cs="Calibri"/>
                <w:color w:val="000000"/>
                <w:sz w:val="20"/>
                <w:szCs w:val="20"/>
                <w:lang w:eastAsia="fr-FR"/>
              </w:rPr>
              <w:t>Mahouklo</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47"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B0F0"/>
                <w:sz w:val="20"/>
                <w:szCs w:val="20"/>
                <w:lang w:eastAsia="fr-FR"/>
              </w:rPr>
            </w:pPr>
          </w:p>
        </w:tc>
      </w:tr>
      <w:tr w:rsidR="00923F79" w:rsidRPr="00923F79" w:rsidTr="007A3470">
        <w:trPr>
          <w:trHeight w:val="20"/>
        </w:trPr>
        <w:tc>
          <w:tcPr>
            <w:tcW w:w="719" w:type="dxa"/>
            <w:tcBorders>
              <w:top w:val="nil"/>
              <w:left w:val="single" w:sz="4" w:space="0" w:color="auto"/>
              <w:bottom w:val="single" w:sz="4" w:space="0" w:color="auto"/>
              <w:right w:val="single" w:sz="4" w:space="0" w:color="auto"/>
            </w:tcBorders>
            <w:shd w:val="clear" w:color="000000" w:fill="D6DCE4"/>
            <w:noWrap/>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10:30</w:t>
            </w:r>
          </w:p>
        </w:tc>
        <w:tc>
          <w:tcPr>
            <w:tcW w:w="254" w:type="dxa"/>
            <w:tcBorders>
              <w:top w:val="nil"/>
              <w:left w:val="nil"/>
              <w:bottom w:val="single" w:sz="4" w:space="0" w:color="auto"/>
              <w:right w:val="single" w:sz="4" w:space="0" w:color="auto"/>
            </w:tcBorders>
            <w:shd w:val="clear" w:color="000000" w:fill="D6DCE4"/>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 </w:t>
            </w:r>
          </w:p>
        </w:tc>
        <w:tc>
          <w:tcPr>
            <w:tcW w:w="718" w:type="dxa"/>
            <w:tcBorders>
              <w:top w:val="nil"/>
              <w:left w:val="nil"/>
              <w:bottom w:val="single" w:sz="4" w:space="0" w:color="auto"/>
              <w:right w:val="single" w:sz="4" w:space="0" w:color="auto"/>
            </w:tcBorders>
            <w:shd w:val="clear" w:color="000000" w:fill="D6DCE4"/>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11:00</w:t>
            </w:r>
          </w:p>
        </w:tc>
        <w:tc>
          <w:tcPr>
            <w:tcW w:w="8198" w:type="dxa"/>
            <w:gridSpan w:val="4"/>
            <w:tcBorders>
              <w:top w:val="single" w:sz="4" w:space="0" w:color="auto"/>
              <w:left w:val="nil"/>
              <w:bottom w:val="single" w:sz="4" w:space="0" w:color="auto"/>
              <w:right w:val="single" w:sz="4" w:space="0" w:color="auto"/>
            </w:tcBorders>
            <w:shd w:val="clear" w:color="000000" w:fill="D6DCE4"/>
            <w:noWrap/>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proofErr w:type="spellStart"/>
            <w:r w:rsidRPr="00923F79">
              <w:rPr>
                <w:rFonts w:ascii="Arial Narrow" w:eastAsia="Times New Roman" w:hAnsi="Arial Narrow" w:cs="Calibri"/>
                <w:color w:val="000000"/>
                <w:sz w:val="20"/>
                <w:szCs w:val="20"/>
                <w:lang w:eastAsia="fr-FR"/>
              </w:rPr>
              <w:t>Pause Café</w:t>
            </w:r>
            <w:proofErr w:type="spellEnd"/>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000000" w:fill="FFFF00"/>
            <w:noWrap/>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11:00</w:t>
            </w:r>
          </w:p>
        </w:tc>
        <w:tc>
          <w:tcPr>
            <w:tcW w:w="254" w:type="dxa"/>
            <w:tcBorders>
              <w:top w:val="nil"/>
              <w:left w:val="nil"/>
              <w:bottom w:val="single" w:sz="4" w:space="0" w:color="auto"/>
              <w:right w:val="single" w:sz="4" w:space="0" w:color="auto"/>
            </w:tcBorders>
            <w:shd w:val="clear" w:color="000000" w:fill="FFFF00"/>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718" w:type="dxa"/>
            <w:tcBorders>
              <w:top w:val="nil"/>
              <w:left w:val="nil"/>
              <w:bottom w:val="single" w:sz="4" w:space="0" w:color="auto"/>
              <w:right w:val="single" w:sz="4" w:space="0" w:color="auto"/>
            </w:tcBorders>
            <w:shd w:val="clear" w:color="000000" w:fill="FFFF00"/>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11:30</w:t>
            </w:r>
          </w:p>
        </w:tc>
        <w:tc>
          <w:tcPr>
            <w:tcW w:w="5675" w:type="dxa"/>
            <w:gridSpan w:val="2"/>
            <w:tcBorders>
              <w:top w:val="single" w:sz="4" w:space="0" w:color="auto"/>
              <w:left w:val="nil"/>
              <w:bottom w:val="single" w:sz="4" w:space="0" w:color="auto"/>
              <w:right w:val="single" w:sz="4" w:space="0" w:color="auto"/>
            </w:tcBorders>
            <w:shd w:val="clear" w:color="000000" w:fill="FFFF00"/>
            <w:noWrap/>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Echanges</w:t>
            </w:r>
          </w:p>
        </w:tc>
        <w:tc>
          <w:tcPr>
            <w:tcW w:w="1276" w:type="dxa"/>
            <w:tcBorders>
              <w:top w:val="nil"/>
              <w:left w:val="nil"/>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 </w:t>
            </w:r>
          </w:p>
        </w:tc>
        <w:tc>
          <w:tcPr>
            <w:tcW w:w="1247" w:type="dxa"/>
            <w:tcBorders>
              <w:top w:val="nil"/>
              <w:left w:val="nil"/>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 </w:t>
            </w:r>
          </w:p>
        </w:tc>
      </w:tr>
      <w:tr w:rsidR="00923F79" w:rsidRPr="00923F79" w:rsidTr="007A3470">
        <w:trPr>
          <w:trHeight w:val="20"/>
        </w:trPr>
        <w:tc>
          <w:tcPr>
            <w:tcW w:w="719" w:type="dxa"/>
            <w:tcBorders>
              <w:top w:val="nil"/>
              <w:left w:val="single" w:sz="4" w:space="0" w:color="auto"/>
              <w:bottom w:val="single" w:sz="4" w:space="0" w:color="auto"/>
              <w:right w:val="single" w:sz="4" w:space="0" w:color="auto"/>
            </w:tcBorders>
            <w:shd w:val="clear" w:color="000000" w:fill="D6DCE4"/>
            <w:noWrap/>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13:00</w:t>
            </w:r>
          </w:p>
        </w:tc>
        <w:tc>
          <w:tcPr>
            <w:tcW w:w="254" w:type="dxa"/>
            <w:tcBorders>
              <w:top w:val="nil"/>
              <w:left w:val="nil"/>
              <w:bottom w:val="single" w:sz="4" w:space="0" w:color="auto"/>
              <w:right w:val="single" w:sz="4" w:space="0" w:color="auto"/>
            </w:tcBorders>
            <w:shd w:val="clear" w:color="000000" w:fill="D6DCE4"/>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718" w:type="dxa"/>
            <w:tcBorders>
              <w:top w:val="nil"/>
              <w:left w:val="nil"/>
              <w:bottom w:val="single" w:sz="4" w:space="0" w:color="auto"/>
              <w:right w:val="single" w:sz="4" w:space="0" w:color="auto"/>
            </w:tcBorders>
            <w:shd w:val="clear" w:color="000000" w:fill="D6DCE4"/>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14:00</w:t>
            </w:r>
          </w:p>
        </w:tc>
        <w:tc>
          <w:tcPr>
            <w:tcW w:w="8198" w:type="dxa"/>
            <w:gridSpan w:val="4"/>
            <w:tcBorders>
              <w:top w:val="single" w:sz="4" w:space="0" w:color="auto"/>
              <w:left w:val="nil"/>
              <w:bottom w:val="single" w:sz="4" w:space="0" w:color="auto"/>
              <w:right w:val="single" w:sz="4" w:space="0" w:color="auto"/>
            </w:tcBorders>
            <w:shd w:val="clear" w:color="000000" w:fill="D6DCE4"/>
            <w:noWrap/>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Déjeuner</w:t>
            </w:r>
          </w:p>
        </w:tc>
      </w:tr>
      <w:tr w:rsidR="00923F79" w:rsidRPr="00923F79" w:rsidTr="00903A87">
        <w:trPr>
          <w:trHeight w:val="20"/>
        </w:trPr>
        <w:tc>
          <w:tcPr>
            <w:tcW w:w="524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Colloque Sciences exactes et appliquées</w:t>
            </w:r>
          </w:p>
        </w:tc>
        <w:tc>
          <w:tcPr>
            <w:tcW w:w="4649" w:type="dxa"/>
            <w:gridSpan w:val="3"/>
            <w:tcBorders>
              <w:top w:val="single" w:sz="4" w:space="0" w:color="auto"/>
              <w:left w:val="nil"/>
              <w:bottom w:val="single" w:sz="4" w:space="0" w:color="auto"/>
              <w:right w:val="single" w:sz="4" w:space="0" w:color="auto"/>
            </w:tcBorders>
            <w:shd w:val="clear" w:color="000000" w:fill="C6E0B4"/>
            <w:noWrap/>
            <w:vAlign w:val="bottom"/>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w:t>
            </w: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14:00</w:t>
            </w:r>
          </w:p>
        </w:tc>
        <w:tc>
          <w:tcPr>
            <w:tcW w:w="254"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718"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14:15</w:t>
            </w:r>
          </w:p>
        </w:tc>
        <w:tc>
          <w:tcPr>
            <w:tcW w:w="354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Etude théorique de la réactivité de l’urée, de la </w:t>
            </w:r>
            <w:proofErr w:type="spellStart"/>
            <w:r w:rsidRPr="00923F79">
              <w:rPr>
                <w:rFonts w:ascii="Arial Narrow" w:eastAsia="Times New Roman" w:hAnsi="Arial Narrow" w:cs="Calibri"/>
                <w:color w:val="000000"/>
                <w:sz w:val="20"/>
                <w:szCs w:val="20"/>
                <w:lang w:eastAsia="fr-FR"/>
              </w:rPr>
              <w:t>thiourée</w:t>
            </w:r>
            <w:proofErr w:type="spellEnd"/>
            <w:r w:rsidRPr="00923F79">
              <w:rPr>
                <w:rFonts w:ascii="Arial Narrow" w:eastAsia="Times New Roman" w:hAnsi="Arial Narrow" w:cs="Calibri"/>
                <w:color w:val="000000"/>
                <w:sz w:val="20"/>
                <w:szCs w:val="20"/>
                <w:lang w:eastAsia="fr-FR"/>
              </w:rPr>
              <w:t xml:space="preserve"> et de certains de leurs dérivés hydroxylés vis-à-vis des radicaux libres</w:t>
            </w:r>
          </w:p>
        </w:tc>
        <w:tc>
          <w:tcPr>
            <w:tcW w:w="2126"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CHABI DOCO Rodrigue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 xml:space="preserve">Pr </w:t>
            </w:r>
            <w:proofErr w:type="spellStart"/>
            <w:r w:rsidRPr="00923F79">
              <w:rPr>
                <w:rFonts w:ascii="Arial Narrow" w:eastAsia="Times New Roman" w:hAnsi="Arial Narrow" w:cs="Calibri"/>
                <w:b/>
                <w:bCs/>
                <w:color w:val="000000"/>
                <w:sz w:val="20"/>
                <w:szCs w:val="20"/>
                <w:lang w:eastAsia="fr-FR"/>
              </w:rPr>
              <w:t>Oumarou</w:t>
            </w:r>
            <w:proofErr w:type="spellEnd"/>
            <w:r w:rsidRPr="00923F79">
              <w:rPr>
                <w:rFonts w:ascii="Arial Narrow" w:eastAsia="Times New Roman" w:hAnsi="Arial Narrow" w:cs="Calibri"/>
                <w:b/>
                <w:bCs/>
                <w:color w:val="000000"/>
                <w:sz w:val="20"/>
                <w:szCs w:val="20"/>
                <w:lang w:eastAsia="fr-FR"/>
              </w:rPr>
              <w:t xml:space="preserve"> SIE</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Dr Stéphane Aimé METCHEBON TAKOUGANG</w:t>
            </w: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14:15</w:t>
            </w:r>
          </w:p>
        </w:tc>
        <w:tc>
          <w:tcPr>
            <w:tcW w:w="254"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718"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14:30</w:t>
            </w:r>
          </w:p>
        </w:tc>
        <w:tc>
          <w:tcPr>
            <w:tcW w:w="354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Exploitation énergétique d’un four de combustion de gaz nocifs fonctionnant en régime forcé laminaire</w:t>
            </w:r>
          </w:p>
        </w:tc>
        <w:tc>
          <w:tcPr>
            <w:tcW w:w="2126"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PALM Kalifa</w:t>
            </w:r>
          </w:p>
        </w:tc>
        <w:tc>
          <w:tcPr>
            <w:tcW w:w="1276"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47"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14:30</w:t>
            </w:r>
          </w:p>
        </w:tc>
        <w:tc>
          <w:tcPr>
            <w:tcW w:w="254"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718"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14:45</w:t>
            </w:r>
          </w:p>
        </w:tc>
        <w:tc>
          <w:tcPr>
            <w:tcW w:w="354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Etude et Conception d’une couveuse hybride à biogaz</w:t>
            </w:r>
          </w:p>
        </w:tc>
        <w:tc>
          <w:tcPr>
            <w:tcW w:w="2126"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ADAMON David G. F.</w:t>
            </w:r>
          </w:p>
        </w:tc>
        <w:tc>
          <w:tcPr>
            <w:tcW w:w="1276"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47"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14:45</w:t>
            </w:r>
          </w:p>
        </w:tc>
        <w:tc>
          <w:tcPr>
            <w:tcW w:w="254"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718"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15:00</w:t>
            </w:r>
          </w:p>
        </w:tc>
        <w:tc>
          <w:tcPr>
            <w:tcW w:w="354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proofErr w:type="spellStart"/>
            <w:r w:rsidRPr="00923F79">
              <w:rPr>
                <w:rFonts w:ascii="Arial Narrow" w:eastAsia="Times New Roman" w:hAnsi="Arial Narrow" w:cs="Calibri"/>
                <w:color w:val="000000"/>
                <w:sz w:val="20"/>
                <w:szCs w:val="20"/>
                <w:lang w:eastAsia="fr-FR"/>
              </w:rPr>
              <w:t>Fermented</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Parkia</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biglobosa</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seeds</w:t>
            </w:r>
            <w:proofErr w:type="spellEnd"/>
            <w:r w:rsidRPr="00923F79">
              <w:rPr>
                <w:rFonts w:ascii="Arial Narrow" w:eastAsia="Times New Roman" w:hAnsi="Arial Narrow" w:cs="Calibri"/>
                <w:color w:val="000000"/>
                <w:sz w:val="20"/>
                <w:szCs w:val="20"/>
                <w:lang w:eastAsia="fr-FR"/>
              </w:rPr>
              <w:t xml:space="preserve"> as a source of </w:t>
            </w:r>
            <w:proofErr w:type="spellStart"/>
            <w:r w:rsidRPr="00923F79">
              <w:rPr>
                <w:rFonts w:ascii="Arial Narrow" w:eastAsia="Times New Roman" w:hAnsi="Arial Narrow" w:cs="Calibri"/>
                <w:color w:val="000000"/>
                <w:sz w:val="20"/>
                <w:szCs w:val="20"/>
                <w:lang w:eastAsia="fr-FR"/>
              </w:rPr>
              <w:t>nutrients</w:t>
            </w:r>
            <w:proofErr w:type="spellEnd"/>
            <w:r w:rsidRPr="00923F79">
              <w:rPr>
                <w:rFonts w:ascii="Arial Narrow" w:eastAsia="Times New Roman" w:hAnsi="Arial Narrow" w:cs="Calibri"/>
                <w:color w:val="000000"/>
                <w:sz w:val="20"/>
                <w:szCs w:val="20"/>
                <w:lang w:eastAsia="fr-FR"/>
              </w:rPr>
              <w:t xml:space="preserve"> for Saccharomyces </w:t>
            </w:r>
            <w:proofErr w:type="spellStart"/>
            <w:r w:rsidRPr="00923F79">
              <w:rPr>
                <w:rFonts w:ascii="Arial Narrow" w:eastAsia="Times New Roman" w:hAnsi="Arial Narrow" w:cs="Calibri"/>
                <w:color w:val="000000"/>
                <w:sz w:val="20"/>
                <w:szCs w:val="20"/>
                <w:lang w:eastAsia="fr-FR"/>
              </w:rPr>
              <w:t>cerevisiae</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used</w:t>
            </w:r>
            <w:proofErr w:type="spellEnd"/>
            <w:r w:rsidRPr="00923F79">
              <w:rPr>
                <w:rFonts w:ascii="Arial Narrow" w:eastAsia="Times New Roman" w:hAnsi="Arial Narrow" w:cs="Calibri"/>
                <w:color w:val="000000"/>
                <w:sz w:val="20"/>
                <w:szCs w:val="20"/>
                <w:lang w:eastAsia="fr-FR"/>
              </w:rPr>
              <w:t xml:space="preserve"> in the production of </w:t>
            </w:r>
            <w:proofErr w:type="spellStart"/>
            <w:r w:rsidRPr="00923F79">
              <w:rPr>
                <w:rFonts w:ascii="Arial Narrow" w:eastAsia="Times New Roman" w:hAnsi="Arial Narrow" w:cs="Calibri"/>
                <w:color w:val="000000"/>
                <w:sz w:val="20"/>
                <w:szCs w:val="20"/>
                <w:lang w:eastAsia="fr-FR"/>
              </w:rPr>
              <w:t>bioethanol</w:t>
            </w:r>
            <w:proofErr w:type="spellEnd"/>
          </w:p>
        </w:tc>
        <w:tc>
          <w:tcPr>
            <w:tcW w:w="2126"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NITIEMA YEFANOVA </w:t>
            </w:r>
            <w:proofErr w:type="spellStart"/>
            <w:r w:rsidRPr="00923F79">
              <w:rPr>
                <w:rFonts w:ascii="Arial Narrow" w:eastAsia="Times New Roman" w:hAnsi="Arial Narrow" w:cs="Calibri"/>
                <w:color w:val="000000"/>
                <w:sz w:val="20"/>
                <w:szCs w:val="20"/>
                <w:lang w:eastAsia="fr-FR"/>
              </w:rPr>
              <w:t>Svitlana</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Leonidovna</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47"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15:00</w:t>
            </w:r>
          </w:p>
        </w:tc>
        <w:tc>
          <w:tcPr>
            <w:tcW w:w="254"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718"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15:15</w:t>
            </w:r>
          </w:p>
        </w:tc>
        <w:tc>
          <w:tcPr>
            <w:tcW w:w="354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Récupération par voie électrochimique du cuivre contenu dans les cartes de circuits imprimés, après une lixiviation sélective en milieu oxydant, en vue de la concentration des métaux précieux.</w:t>
            </w:r>
          </w:p>
        </w:tc>
        <w:tc>
          <w:tcPr>
            <w:tcW w:w="2126"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KONATE O. Francis</w:t>
            </w:r>
          </w:p>
        </w:tc>
        <w:tc>
          <w:tcPr>
            <w:tcW w:w="1276"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47"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15:15</w:t>
            </w:r>
          </w:p>
        </w:tc>
        <w:tc>
          <w:tcPr>
            <w:tcW w:w="254"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718"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15:30</w:t>
            </w:r>
          </w:p>
        </w:tc>
        <w:tc>
          <w:tcPr>
            <w:tcW w:w="354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Evaluation du niveau d’engagement des décideurs politiques dans la réussite ou l’échec des processus d’innovation agricole </w:t>
            </w:r>
            <w:r w:rsidRPr="00923F79">
              <w:rPr>
                <w:rFonts w:ascii="Arial Narrow" w:eastAsia="Times New Roman" w:hAnsi="Arial Narrow" w:cs="Calibri"/>
                <w:color w:val="000000"/>
                <w:sz w:val="20"/>
                <w:szCs w:val="20"/>
                <w:lang w:eastAsia="fr-FR"/>
              </w:rPr>
              <w:lastRenderedPageBreak/>
              <w:t>dans la région des hauts-bassins au Burkina Faso</w:t>
            </w:r>
          </w:p>
        </w:tc>
        <w:tc>
          <w:tcPr>
            <w:tcW w:w="2126"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lastRenderedPageBreak/>
              <w:t>GOUMBANE LOUKMANE</w:t>
            </w:r>
          </w:p>
        </w:tc>
        <w:tc>
          <w:tcPr>
            <w:tcW w:w="1276"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47"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lastRenderedPageBreak/>
              <w:t>15:30</w:t>
            </w:r>
          </w:p>
        </w:tc>
        <w:tc>
          <w:tcPr>
            <w:tcW w:w="254"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718"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15:45</w:t>
            </w:r>
          </w:p>
        </w:tc>
        <w:tc>
          <w:tcPr>
            <w:tcW w:w="354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Modélisation du Contenu Electronique Total de la sous couche F2 de l’ionosphère à l’aide </w:t>
            </w:r>
            <w:proofErr w:type="gramStart"/>
            <w:r w:rsidRPr="00923F79">
              <w:rPr>
                <w:rFonts w:ascii="Arial Narrow" w:eastAsia="Times New Roman" w:hAnsi="Arial Narrow" w:cs="Calibri"/>
                <w:color w:val="000000"/>
                <w:sz w:val="20"/>
                <w:szCs w:val="20"/>
                <w:lang w:eastAsia="fr-FR"/>
              </w:rPr>
              <w:t>de IRI-2016</w:t>
            </w:r>
            <w:proofErr w:type="gramEnd"/>
            <w:r w:rsidRPr="00923F79">
              <w:rPr>
                <w:rFonts w:ascii="Arial Narrow" w:eastAsia="Times New Roman" w:hAnsi="Arial Narrow" w:cs="Calibri"/>
                <w:color w:val="000000"/>
                <w:sz w:val="20"/>
                <w:szCs w:val="20"/>
                <w:lang w:eastAsia="fr-FR"/>
              </w:rPr>
              <w:t>.</w:t>
            </w:r>
          </w:p>
        </w:tc>
        <w:tc>
          <w:tcPr>
            <w:tcW w:w="2126"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ILBOUDO RAOUL</w:t>
            </w:r>
          </w:p>
        </w:tc>
        <w:tc>
          <w:tcPr>
            <w:tcW w:w="1276"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47"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15:45</w:t>
            </w:r>
          </w:p>
        </w:tc>
        <w:tc>
          <w:tcPr>
            <w:tcW w:w="254"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718"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16:00</w:t>
            </w:r>
          </w:p>
        </w:tc>
        <w:tc>
          <w:tcPr>
            <w:tcW w:w="354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Modélisation de </w:t>
            </w:r>
            <w:proofErr w:type="spellStart"/>
            <w:r w:rsidRPr="00923F79">
              <w:rPr>
                <w:rFonts w:ascii="Arial Narrow" w:eastAsia="Times New Roman" w:hAnsi="Arial Narrow" w:cs="Calibri"/>
                <w:color w:val="000000"/>
                <w:sz w:val="20"/>
                <w:szCs w:val="20"/>
                <w:lang w:eastAsia="fr-FR"/>
              </w:rPr>
              <w:t>NmD</w:t>
            </w:r>
            <w:proofErr w:type="spellEnd"/>
            <w:r w:rsidRPr="00923F79">
              <w:rPr>
                <w:rFonts w:ascii="Arial Narrow" w:eastAsia="Times New Roman" w:hAnsi="Arial Narrow" w:cs="Calibri"/>
                <w:color w:val="000000"/>
                <w:sz w:val="20"/>
                <w:szCs w:val="20"/>
                <w:lang w:eastAsia="fr-FR"/>
              </w:rPr>
              <w:t xml:space="preserve"> et </w:t>
            </w:r>
            <w:proofErr w:type="spellStart"/>
            <w:r w:rsidRPr="00923F79">
              <w:rPr>
                <w:rFonts w:ascii="Arial Narrow" w:eastAsia="Times New Roman" w:hAnsi="Arial Narrow" w:cs="Calibri"/>
                <w:color w:val="000000"/>
                <w:sz w:val="20"/>
                <w:szCs w:val="20"/>
                <w:lang w:eastAsia="fr-FR"/>
              </w:rPr>
              <w:t>foD</w:t>
            </w:r>
            <w:proofErr w:type="spellEnd"/>
            <w:r w:rsidRPr="00923F79">
              <w:rPr>
                <w:rFonts w:ascii="Arial Narrow" w:eastAsia="Times New Roman" w:hAnsi="Arial Narrow" w:cs="Calibri"/>
                <w:color w:val="000000"/>
                <w:sz w:val="20"/>
                <w:szCs w:val="20"/>
                <w:lang w:eastAsia="fr-FR"/>
              </w:rPr>
              <w:t xml:space="preserve"> de la couche D de l’ionosphère à la station </w:t>
            </w:r>
            <w:proofErr w:type="gramStart"/>
            <w:r w:rsidRPr="00923F79">
              <w:rPr>
                <w:rFonts w:ascii="Arial Narrow" w:eastAsia="Times New Roman" w:hAnsi="Arial Narrow" w:cs="Calibri"/>
                <w:color w:val="000000"/>
                <w:sz w:val="20"/>
                <w:szCs w:val="20"/>
                <w:lang w:eastAsia="fr-FR"/>
              </w:rPr>
              <w:t>de Ouagadougou</w:t>
            </w:r>
            <w:proofErr w:type="gramEnd"/>
            <w:r w:rsidRPr="00923F79">
              <w:rPr>
                <w:rFonts w:ascii="Arial Narrow" w:eastAsia="Times New Roman" w:hAnsi="Arial Narrow" w:cs="Calibri"/>
                <w:color w:val="000000"/>
                <w:sz w:val="20"/>
                <w:szCs w:val="20"/>
                <w:lang w:eastAsia="fr-FR"/>
              </w:rPr>
              <w:t xml:space="preserve"> au cours du cycle solaire 22 par IRI-2016.</w:t>
            </w:r>
          </w:p>
        </w:tc>
        <w:tc>
          <w:tcPr>
            <w:tcW w:w="2126"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NAKOLEMDA Roger</w:t>
            </w:r>
          </w:p>
        </w:tc>
        <w:tc>
          <w:tcPr>
            <w:tcW w:w="1276"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c>
          <w:tcPr>
            <w:tcW w:w="1247"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000000" w:fill="FFFF00"/>
            <w:noWrap/>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16:00</w:t>
            </w:r>
          </w:p>
        </w:tc>
        <w:tc>
          <w:tcPr>
            <w:tcW w:w="254" w:type="dxa"/>
            <w:tcBorders>
              <w:top w:val="nil"/>
              <w:left w:val="nil"/>
              <w:bottom w:val="single" w:sz="4" w:space="0" w:color="auto"/>
              <w:right w:val="single" w:sz="4" w:space="0" w:color="auto"/>
            </w:tcBorders>
            <w:shd w:val="clear" w:color="000000" w:fill="FFFF00"/>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 </w:t>
            </w:r>
          </w:p>
        </w:tc>
        <w:tc>
          <w:tcPr>
            <w:tcW w:w="718" w:type="dxa"/>
            <w:tcBorders>
              <w:top w:val="nil"/>
              <w:left w:val="nil"/>
              <w:bottom w:val="single" w:sz="4" w:space="0" w:color="auto"/>
              <w:right w:val="single" w:sz="4" w:space="0" w:color="auto"/>
            </w:tcBorders>
            <w:shd w:val="clear" w:color="000000" w:fill="FFFF00"/>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16:30</w:t>
            </w:r>
          </w:p>
        </w:tc>
        <w:tc>
          <w:tcPr>
            <w:tcW w:w="5675" w:type="dxa"/>
            <w:gridSpan w:val="2"/>
            <w:tcBorders>
              <w:top w:val="single" w:sz="4" w:space="0" w:color="auto"/>
              <w:left w:val="nil"/>
              <w:bottom w:val="single" w:sz="4" w:space="0" w:color="auto"/>
              <w:right w:val="single" w:sz="4" w:space="0" w:color="auto"/>
            </w:tcBorders>
            <w:shd w:val="clear" w:color="000000" w:fill="FFFF00"/>
            <w:noWrap/>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Echanges</w:t>
            </w:r>
          </w:p>
        </w:tc>
        <w:tc>
          <w:tcPr>
            <w:tcW w:w="1276" w:type="dxa"/>
            <w:tcBorders>
              <w:top w:val="nil"/>
              <w:left w:val="nil"/>
              <w:bottom w:val="single" w:sz="4" w:space="0" w:color="auto"/>
              <w:right w:val="single" w:sz="4" w:space="0" w:color="auto"/>
            </w:tcBorders>
            <w:shd w:val="clear" w:color="auto" w:fill="auto"/>
            <w:noWrap/>
            <w:vAlign w:val="bottom"/>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 </w:t>
            </w:r>
          </w:p>
        </w:tc>
        <w:tc>
          <w:tcPr>
            <w:tcW w:w="1247" w:type="dxa"/>
            <w:tcBorders>
              <w:top w:val="nil"/>
              <w:left w:val="nil"/>
              <w:bottom w:val="single" w:sz="4" w:space="0" w:color="auto"/>
              <w:right w:val="single" w:sz="4" w:space="0" w:color="auto"/>
            </w:tcBorders>
            <w:shd w:val="clear" w:color="auto" w:fill="auto"/>
            <w:noWrap/>
            <w:vAlign w:val="bottom"/>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 </w:t>
            </w: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16:30</w:t>
            </w:r>
          </w:p>
        </w:tc>
        <w:tc>
          <w:tcPr>
            <w:tcW w:w="254"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718"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16:45</w:t>
            </w:r>
          </w:p>
        </w:tc>
        <w:tc>
          <w:tcPr>
            <w:tcW w:w="354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Valorisation thermique des coques d'anacardes</w:t>
            </w:r>
          </w:p>
        </w:tc>
        <w:tc>
          <w:tcPr>
            <w:tcW w:w="2126"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SAWADOGO/OUEDRAOGO </w:t>
            </w:r>
            <w:proofErr w:type="spellStart"/>
            <w:r w:rsidRPr="00923F79">
              <w:rPr>
                <w:rFonts w:ascii="Arial Narrow" w:eastAsia="Times New Roman" w:hAnsi="Arial Narrow" w:cs="Calibri"/>
                <w:color w:val="000000"/>
                <w:sz w:val="20"/>
                <w:szCs w:val="20"/>
                <w:lang w:eastAsia="fr-FR"/>
              </w:rPr>
              <w:t>Bénéwindé</w:t>
            </w:r>
            <w:proofErr w:type="spellEnd"/>
            <w:r w:rsidRPr="00923F79">
              <w:rPr>
                <w:rFonts w:ascii="Arial Narrow" w:eastAsia="Times New Roman" w:hAnsi="Arial Narrow" w:cs="Calibri"/>
                <w:color w:val="000000"/>
                <w:sz w:val="20"/>
                <w:szCs w:val="20"/>
                <w:lang w:eastAsia="fr-FR"/>
              </w:rPr>
              <w:t xml:space="preserve"> Edwige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b/>
                <w:bCs/>
                <w:sz w:val="20"/>
                <w:szCs w:val="20"/>
                <w:lang w:eastAsia="fr-FR"/>
              </w:rPr>
            </w:pPr>
            <w:r w:rsidRPr="00923F79">
              <w:rPr>
                <w:rFonts w:ascii="Arial Narrow" w:eastAsia="Times New Roman" w:hAnsi="Arial Narrow" w:cs="Calibri"/>
                <w:b/>
                <w:bCs/>
                <w:sz w:val="20"/>
                <w:szCs w:val="20"/>
                <w:lang w:eastAsia="fr-FR"/>
              </w:rPr>
              <w:t xml:space="preserve">Dr </w:t>
            </w:r>
            <w:proofErr w:type="spellStart"/>
            <w:r w:rsidRPr="00923F79">
              <w:rPr>
                <w:rFonts w:ascii="Arial Narrow" w:eastAsia="Times New Roman" w:hAnsi="Arial Narrow" w:cs="Calibri"/>
                <w:b/>
                <w:bCs/>
                <w:sz w:val="20"/>
                <w:szCs w:val="20"/>
                <w:lang w:eastAsia="fr-FR"/>
              </w:rPr>
              <w:t>Issaka</w:t>
            </w:r>
            <w:proofErr w:type="spellEnd"/>
            <w:r w:rsidRPr="00923F79">
              <w:rPr>
                <w:rFonts w:ascii="Arial Narrow" w:eastAsia="Times New Roman" w:hAnsi="Arial Narrow" w:cs="Calibri"/>
                <w:b/>
                <w:bCs/>
                <w:sz w:val="20"/>
                <w:szCs w:val="20"/>
                <w:lang w:eastAsia="fr-FR"/>
              </w:rPr>
              <w:t xml:space="preserve"> OUEDRAOGO</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923F79" w:rsidRPr="00923F79" w:rsidRDefault="00923F79" w:rsidP="00923F79">
            <w:pPr>
              <w:spacing w:after="0" w:line="240" w:lineRule="auto"/>
              <w:jc w:val="center"/>
              <w:rPr>
                <w:rFonts w:ascii="Arial Narrow" w:eastAsia="Times New Roman" w:hAnsi="Arial Narrow" w:cs="Calibri"/>
                <w:b/>
                <w:bCs/>
                <w:color w:val="000000"/>
                <w:sz w:val="20"/>
                <w:szCs w:val="20"/>
                <w:lang w:eastAsia="fr-FR"/>
              </w:rPr>
            </w:pPr>
            <w:r w:rsidRPr="00923F79">
              <w:rPr>
                <w:rFonts w:ascii="Arial Narrow" w:eastAsia="Times New Roman" w:hAnsi="Arial Narrow" w:cs="Calibri"/>
                <w:b/>
                <w:bCs/>
                <w:color w:val="000000"/>
                <w:sz w:val="20"/>
                <w:szCs w:val="20"/>
                <w:lang w:eastAsia="fr-FR"/>
              </w:rPr>
              <w:t>Dr Rémi BATIONO</w:t>
            </w: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16:45</w:t>
            </w:r>
          </w:p>
        </w:tc>
        <w:tc>
          <w:tcPr>
            <w:tcW w:w="254"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718"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17:00</w:t>
            </w:r>
          </w:p>
        </w:tc>
        <w:tc>
          <w:tcPr>
            <w:tcW w:w="354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Evolution du Facteur d'émission électrique des réseaux électriques des pays de l’Afrique Subsaharienne : cas du Burkina Faso</w:t>
            </w:r>
          </w:p>
        </w:tc>
        <w:tc>
          <w:tcPr>
            <w:tcW w:w="2126"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HARO </w:t>
            </w:r>
            <w:proofErr w:type="spellStart"/>
            <w:r w:rsidRPr="00923F79">
              <w:rPr>
                <w:rFonts w:ascii="Arial Narrow" w:eastAsia="Times New Roman" w:hAnsi="Arial Narrow" w:cs="Calibri"/>
                <w:color w:val="000000"/>
                <w:sz w:val="20"/>
                <w:szCs w:val="20"/>
                <w:lang w:eastAsia="fr-FR"/>
              </w:rPr>
              <w:t>Kayaba</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sz w:val="20"/>
                <w:szCs w:val="20"/>
                <w:lang w:eastAsia="fr-FR"/>
              </w:rPr>
            </w:pPr>
          </w:p>
        </w:tc>
        <w:tc>
          <w:tcPr>
            <w:tcW w:w="1247"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17:00</w:t>
            </w:r>
          </w:p>
        </w:tc>
        <w:tc>
          <w:tcPr>
            <w:tcW w:w="254"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718"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17:15</w:t>
            </w:r>
          </w:p>
        </w:tc>
        <w:tc>
          <w:tcPr>
            <w:tcW w:w="354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Variation in the </w:t>
            </w:r>
            <w:proofErr w:type="spellStart"/>
            <w:r w:rsidRPr="00923F79">
              <w:rPr>
                <w:rFonts w:ascii="Arial Narrow" w:eastAsia="Times New Roman" w:hAnsi="Arial Narrow" w:cs="Calibri"/>
                <w:color w:val="000000"/>
                <w:sz w:val="20"/>
                <w:szCs w:val="20"/>
                <w:lang w:eastAsia="fr-FR"/>
              </w:rPr>
              <w:t>chemical</w:t>
            </w:r>
            <w:proofErr w:type="spellEnd"/>
            <w:r w:rsidRPr="00923F79">
              <w:rPr>
                <w:rFonts w:ascii="Arial Narrow" w:eastAsia="Times New Roman" w:hAnsi="Arial Narrow" w:cs="Calibri"/>
                <w:color w:val="000000"/>
                <w:sz w:val="20"/>
                <w:szCs w:val="20"/>
                <w:lang w:eastAsia="fr-FR"/>
              </w:rPr>
              <w:t xml:space="preserve"> composition of essential </w:t>
            </w:r>
            <w:proofErr w:type="spellStart"/>
            <w:r w:rsidRPr="00923F79">
              <w:rPr>
                <w:rFonts w:ascii="Arial Narrow" w:eastAsia="Times New Roman" w:hAnsi="Arial Narrow" w:cs="Calibri"/>
                <w:color w:val="000000"/>
                <w:sz w:val="20"/>
                <w:szCs w:val="20"/>
                <w:lang w:eastAsia="fr-FR"/>
              </w:rPr>
              <w:t>oils</w:t>
            </w:r>
            <w:proofErr w:type="spellEnd"/>
            <w:r w:rsidRPr="00923F79">
              <w:rPr>
                <w:rFonts w:ascii="Arial Narrow" w:eastAsia="Times New Roman" w:hAnsi="Arial Narrow" w:cs="Calibri"/>
                <w:color w:val="000000"/>
                <w:sz w:val="20"/>
                <w:szCs w:val="20"/>
                <w:lang w:eastAsia="fr-FR"/>
              </w:rPr>
              <w:t xml:space="preserve"> of </w:t>
            </w:r>
            <w:proofErr w:type="spellStart"/>
            <w:r w:rsidRPr="00923F79">
              <w:rPr>
                <w:rFonts w:ascii="Arial Narrow" w:eastAsia="Times New Roman" w:hAnsi="Arial Narrow" w:cs="Calibri"/>
                <w:color w:val="000000"/>
                <w:sz w:val="20"/>
                <w:szCs w:val="20"/>
                <w:lang w:eastAsia="fr-FR"/>
              </w:rPr>
              <w:t>aromatic</w:t>
            </w:r>
            <w:proofErr w:type="spellEnd"/>
            <w:r w:rsidRPr="00923F79">
              <w:rPr>
                <w:rFonts w:ascii="Arial Narrow" w:eastAsia="Times New Roman" w:hAnsi="Arial Narrow" w:cs="Calibri"/>
                <w:color w:val="000000"/>
                <w:sz w:val="20"/>
                <w:szCs w:val="20"/>
                <w:lang w:eastAsia="fr-FR"/>
              </w:rPr>
              <w:t xml:space="preserve"> plants </w:t>
            </w:r>
            <w:proofErr w:type="spellStart"/>
            <w:r w:rsidRPr="00923F79">
              <w:rPr>
                <w:rFonts w:ascii="Arial Narrow" w:eastAsia="Times New Roman" w:hAnsi="Arial Narrow" w:cs="Calibri"/>
                <w:color w:val="000000"/>
                <w:sz w:val="20"/>
                <w:szCs w:val="20"/>
                <w:lang w:eastAsia="fr-FR"/>
              </w:rPr>
              <w:t>used</w:t>
            </w:r>
            <w:proofErr w:type="spellEnd"/>
            <w:r w:rsidRPr="00923F79">
              <w:rPr>
                <w:rFonts w:ascii="Arial Narrow" w:eastAsia="Times New Roman" w:hAnsi="Arial Narrow" w:cs="Calibri"/>
                <w:color w:val="000000"/>
                <w:sz w:val="20"/>
                <w:szCs w:val="20"/>
                <w:lang w:eastAsia="fr-FR"/>
              </w:rPr>
              <w:t xml:space="preserve"> in the </w:t>
            </w:r>
            <w:proofErr w:type="spellStart"/>
            <w:r w:rsidRPr="00923F79">
              <w:rPr>
                <w:rFonts w:ascii="Arial Narrow" w:eastAsia="Times New Roman" w:hAnsi="Arial Narrow" w:cs="Calibri"/>
                <w:color w:val="000000"/>
                <w:sz w:val="20"/>
                <w:szCs w:val="20"/>
                <w:lang w:eastAsia="fr-FR"/>
              </w:rPr>
              <w:t>Beninese</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pharmacopoeia</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a</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literature</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review</w:t>
            </w:r>
            <w:proofErr w:type="spellEnd"/>
          </w:p>
        </w:tc>
        <w:tc>
          <w:tcPr>
            <w:tcW w:w="2126"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DEGLA </w:t>
            </w:r>
            <w:proofErr w:type="spellStart"/>
            <w:r w:rsidRPr="00923F79">
              <w:rPr>
                <w:rFonts w:ascii="Arial Narrow" w:eastAsia="Times New Roman" w:hAnsi="Arial Narrow" w:cs="Calibri"/>
                <w:color w:val="000000"/>
                <w:sz w:val="20"/>
                <w:szCs w:val="20"/>
                <w:lang w:eastAsia="fr-FR"/>
              </w:rPr>
              <w:t>Houédénou</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Lissette</w:t>
            </w:r>
            <w:proofErr w:type="spellEnd"/>
          </w:p>
        </w:tc>
        <w:tc>
          <w:tcPr>
            <w:tcW w:w="1276"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sz w:val="20"/>
                <w:szCs w:val="20"/>
                <w:lang w:eastAsia="fr-FR"/>
              </w:rPr>
            </w:pPr>
          </w:p>
        </w:tc>
        <w:tc>
          <w:tcPr>
            <w:tcW w:w="1247"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17:15</w:t>
            </w:r>
          </w:p>
        </w:tc>
        <w:tc>
          <w:tcPr>
            <w:tcW w:w="254"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w:t>
            </w:r>
          </w:p>
        </w:tc>
        <w:tc>
          <w:tcPr>
            <w:tcW w:w="718" w:type="dxa"/>
            <w:tcBorders>
              <w:top w:val="nil"/>
              <w:left w:val="nil"/>
              <w:bottom w:val="single" w:sz="4" w:space="0" w:color="auto"/>
              <w:right w:val="single" w:sz="4" w:space="0" w:color="auto"/>
            </w:tcBorders>
            <w:shd w:val="clear" w:color="auto" w:fill="auto"/>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17:30</w:t>
            </w:r>
          </w:p>
        </w:tc>
        <w:tc>
          <w:tcPr>
            <w:tcW w:w="3549"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 xml:space="preserve">Identification de traceurs chimiques dans les écorces de tronc </w:t>
            </w:r>
            <w:proofErr w:type="gramStart"/>
            <w:r w:rsidRPr="00923F79">
              <w:rPr>
                <w:rFonts w:ascii="Arial Narrow" w:eastAsia="Times New Roman" w:hAnsi="Arial Narrow" w:cs="Calibri"/>
                <w:color w:val="000000"/>
                <w:sz w:val="20"/>
                <w:szCs w:val="20"/>
                <w:lang w:eastAsia="fr-FR"/>
              </w:rPr>
              <w:t xml:space="preserve">de </w:t>
            </w:r>
            <w:proofErr w:type="spellStart"/>
            <w:r w:rsidRPr="00923F79">
              <w:rPr>
                <w:rFonts w:ascii="Arial Narrow" w:eastAsia="Times New Roman" w:hAnsi="Arial Narrow" w:cs="Calibri"/>
                <w:color w:val="000000"/>
                <w:sz w:val="20"/>
                <w:szCs w:val="20"/>
                <w:lang w:eastAsia="fr-FR"/>
              </w:rPr>
              <w:t>Anogeissus</w:t>
            </w:r>
            <w:proofErr w:type="spellEnd"/>
            <w:proofErr w:type="gram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leiocarpa</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Guill</w:t>
            </w:r>
            <w:proofErr w:type="spellEnd"/>
            <w:r w:rsidRPr="00923F79">
              <w:rPr>
                <w:rFonts w:ascii="Arial Narrow" w:eastAsia="Times New Roman" w:hAnsi="Arial Narrow" w:cs="Calibri"/>
                <w:color w:val="000000"/>
                <w:sz w:val="20"/>
                <w:szCs w:val="20"/>
                <w:lang w:eastAsia="fr-FR"/>
              </w:rPr>
              <w:t>. &amp;</w:t>
            </w:r>
            <w:proofErr w:type="spellStart"/>
            <w:r w:rsidRPr="00923F79">
              <w:rPr>
                <w:rFonts w:ascii="Arial Narrow" w:eastAsia="Times New Roman" w:hAnsi="Arial Narrow" w:cs="Calibri"/>
                <w:color w:val="000000"/>
                <w:sz w:val="20"/>
                <w:szCs w:val="20"/>
                <w:lang w:eastAsia="fr-FR"/>
              </w:rPr>
              <w:t>amp</w:t>
            </w:r>
            <w:proofErr w:type="spellEnd"/>
            <w:r w:rsidRPr="00923F79">
              <w:rPr>
                <w:rFonts w:ascii="Arial Narrow" w:eastAsia="Times New Roman" w:hAnsi="Arial Narrow" w:cs="Calibri"/>
                <w:color w:val="000000"/>
                <w:sz w:val="20"/>
                <w:szCs w:val="20"/>
                <w:lang w:eastAsia="fr-FR"/>
              </w:rPr>
              <w:t xml:space="preserve">; </w:t>
            </w:r>
            <w:proofErr w:type="spellStart"/>
            <w:r w:rsidRPr="00923F79">
              <w:rPr>
                <w:rFonts w:ascii="Arial Narrow" w:eastAsia="Times New Roman" w:hAnsi="Arial Narrow" w:cs="Calibri"/>
                <w:color w:val="000000"/>
                <w:sz w:val="20"/>
                <w:szCs w:val="20"/>
                <w:lang w:eastAsia="fr-FR"/>
              </w:rPr>
              <w:t>Perr</w:t>
            </w:r>
            <w:proofErr w:type="spellEnd"/>
            <w:r w:rsidRPr="00923F79">
              <w:rPr>
                <w:rFonts w:ascii="Arial Narrow" w:eastAsia="Times New Roman" w:hAnsi="Arial Narrow" w:cs="Calibri"/>
                <w:color w:val="000000"/>
                <w:sz w:val="20"/>
                <w:szCs w:val="20"/>
                <w:lang w:eastAsia="fr-FR"/>
              </w:rPr>
              <w:t>. (</w:t>
            </w:r>
            <w:proofErr w:type="spellStart"/>
            <w:r w:rsidRPr="00923F79">
              <w:rPr>
                <w:rFonts w:ascii="Arial Narrow" w:eastAsia="Times New Roman" w:hAnsi="Arial Narrow" w:cs="Calibri"/>
                <w:color w:val="000000"/>
                <w:sz w:val="20"/>
                <w:szCs w:val="20"/>
                <w:lang w:eastAsia="fr-FR"/>
              </w:rPr>
              <w:t>Combretaceae</w:t>
            </w:r>
            <w:proofErr w:type="spellEnd"/>
            <w:r w:rsidRPr="00923F79">
              <w:rPr>
                <w:rFonts w:ascii="Arial Narrow" w:eastAsia="Times New Roman" w:hAnsi="Arial Narrow" w:cs="Calibri"/>
                <w:color w:val="000000"/>
                <w:sz w:val="20"/>
                <w:szCs w:val="20"/>
                <w:lang w:eastAsia="fr-FR"/>
              </w:rPr>
              <w:t>) par la Spectrométrie de Masse</w:t>
            </w:r>
          </w:p>
        </w:tc>
        <w:tc>
          <w:tcPr>
            <w:tcW w:w="2126" w:type="dxa"/>
            <w:tcBorders>
              <w:top w:val="nil"/>
              <w:left w:val="nil"/>
              <w:bottom w:val="single" w:sz="4" w:space="0" w:color="auto"/>
              <w:right w:val="single" w:sz="4" w:space="0" w:color="auto"/>
            </w:tcBorders>
            <w:shd w:val="clear" w:color="auto" w:fill="auto"/>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OUEDRAOGO Benjamin</w:t>
            </w:r>
          </w:p>
        </w:tc>
        <w:tc>
          <w:tcPr>
            <w:tcW w:w="1276"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sz w:val="20"/>
                <w:szCs w:val="20"/>
                <w:lang w:eastAsia="fr-FR"/>
              </w:rPr>
            </w:pPr>
          </w:p>
        </w:tc>
        <w:tc>
          <w:tcPr>
            <w:tcW w:w="1247"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r w:rsidR="00923F79" w:rsidRPr="00923F79" w:rsidTr="00903A87">
        <w:trPr>
          <w:trHeight w:val="20"/>
        </w:trPr>
        <w:tc>
          <w:tcPr>
            <w:tcW w:w="719" w:type="dxa"/>
            <w:tcBorders>
              <w:top w:val="nil"/>
              <w:left w:val="single" w:sz="4" w:space="0" w:color="auto"/>
              <w:bottom w:val="single" w:sz="4" w:space="0" w:color="auto"/>
              <w:right w:val="single" w:sz="4" w:space="0" w:color="auto"/>
            </w:tcBorders>
            <w:shd w:val="clear" w:color="000000" w:fill="FFFF00"/>
            <w:noWrap/>
            <w:vAlign w:val="center"/>
            <w:hideMark/>
          </w:tcPr>
          <w:p w:rsidR="00923F79" w:rsidRPr="00923F79" w:rsidRDefault="00923F79" w:rsidP="00923F79">
            <w:pPr>
              <w:spacing w:after="0" w:line="240" w:lineRule="auto"/>
              <w:jc w:val="right"/>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17:30</w:t>
            </w:r>
          </w:p>
        </w:tc>
        <w:tc>
          <w:tcPr>
            <w:tcW w:w="254" w:type="dxa"/>
            <w:tcBorders>
              <w:top w:val="nil"/>
              <w:left w:val="nil"/>
              <w:bottom w:val="single" w:sz="4" w:space="0" w:color="auto"/>
              <w:right w:val="single" w:sz="4" w:space="0" w:color="auto"/>
            </w:tcBorders>
            <w:shd w:val="clear" w:color="000000" w:fill="FFFF00"/>
            <w:noWrap/>
            <w:vAlign w:val="center"/>
            <w:hideMark/>
          </w:tcPr>
          <w:p w:rsidR="00923F79" w:rsidRPr="00923F79" w:rsidRDefault="00923F79" w:rsidP="00923F79">
            <w:pPr>
              <w:spacing w:after="0" w:line="240" w:lineRule="auto"/>
              <w:jc w:val="center"/>
              <w:rPr>
                <w:rFonts w:ascii="Arial Narrow" w:eastAsia="Times New Roman" w:hAnsi="Arial Narrow" w:cs="Calibri"/>
                <w:sz w:val="20"/>
                <w:szCs w:val="20"/>
                <w:lang w:eastAsia="fr-FR"/>
              </w:rPr>
            </w:pPr>
            <w:r w:rsidRPr="00923F79">
              <w:rPr>
                <w:rFonts w:ascii="Arial Narrow" w:eastAsia="Times New Roman" w:hAnsi="Arial Narrow" w:cs="Calibri"/>
                <w:sz w:val="20"/>
                <w:szCs w:val="20"/>
                <w:lang w:eastAsia="fr-FR"/>
              </w:rPr>
              <w:t> </w:t>
            </w:r>
          </w:p>
        </w:tc>
        <w:tc>
          <w:tcPr>
            <w:tcW w:w="718" w:type="dxa"/>
            <w:tcBorders>
              <w:top w:val="nil"/>
              <w:left w:val="nil"/>
              <w:bottom w:val="single" w:sz="4" w:space="0" w:color="auto"/>
              <w:right w:val="single" w:sz="4" w:space="0" w:color="auto"/>
            </w:tcBorders>
            <w:shd w:val="clear" w:color="000000" w:fill="FFFF00"/>
            <w:noWrap/>
            <w:vAlign w:val="center"/>
            <w:hideMark/>
          </w:tcPr>
          <w:p w:rsidR="00923F79" w:rsidRPr="00923F79" w:rsidRDefault="00923F79" w:rsidP="00923F79">
            <w:pPr>
              <w:spacing w:after="0" w:line="240" w:lineRule="auto"/>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18:00</w:t>
            </w:r>
          </w:p>
        </w:tc>
        <w:tc>
          <w:tcPr>
            <w:tcW w:w="5675" w:type="dxa"/>
            <w:gridSpan w:val="2"/>
            <w:tcBorders>
              <w:top w:val="single" w:sz="4" w:space="0" w:color="auto"/>
              <w:left w:val="nil"/>
              <w:bottom w:val="single" w:sz="4" w:space="0" w:color="auto"/>
              <w:right w:val="single" w:sz="4" w:space="0" w:color="auto"/>
            </w:tcBorders>
            <w:shd w:val="clear" w:color="000000" w:fill="FFFF00"/>
            <w:noWrap/>
            <w:hideMark/>
          </w:tcPr>
          <w:p w:rsidR="00923F79" w:rsidRPr="00923F79" w:rsidRDefault="00923F79" w:rsidP="00923F79">
            <w:pPr>
              <w:spacing w:after="0" w:line="240" w:lineRule="auto"/>
              <w:jc w:val="center"/>
              <w:rPr>
                <w:rFonts w:ascii="Arial Narrow" w:eastAsia="Times New Roman" w:hAnsi="Arial Narrow" w:cs="Calibri"/>
                <w:color w:val="000000"/>
                <w:sz w:val="20"/>
                <w:szCs w:val="20"/>
                <w:lang w:eastAsia="fr-FR"/>
              </w:rPr>
            </w:pPr>
            <w:r w:rsidRPr="00923F79">
              <w:rPr>
                <w:rFonts w:ascii="Arial Narrow" w:eastAsia="Times New Roman" w:hAnsi="Arial Narrow" w:cs="Calibri"/>
                <w:color w:val="000000"/>
                <w:sz w:val="20"/>
                <w:szCs w:val="20"/>
                <w:lang w:eastAsia="fr-FR"/>
              </w:rPr>
              <w:t>Echanges</w:t>
            </w:r>
          </w:p>
        </w:tc>
        <w:tc>
          <w:tcPr>
            <w:tcW w:w="1276"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sz w:val="20"/>
                <w:szCs w:val="20"/>
                <w:lang w:eastAsia="fr-FR"/>
              </w:rPr>
            </w:pPr>
          </w:p>
        </w:tc>
        <w:tc>
          <w:tcPr>
            <w:tcW w:w="1247" w:type="dxa"/>
            <w:vMerge/>
            <w:tcBorders>
              <w:top w:val="nil"/>
              <w:left w:val="single" w:sz="4" w:space="0" w:color="auto"/>
              <w:bottom w:val="single" w:sz="4" w:space="0" w:color="auto"/>
              <w:right w:val="single" w:sz="4" w:space="0" w:color="auto"/>
            </w:tcBorders>
            <w:vAlign w:val="center"/>
            <w:hideMark/>
          </w:tcPr>
          <w:p w:rsidR="00923F79" w:rsidRPr="00923F79" w:rsidRDefault="00923F79" w:rsidP="00923F79">
            <w:pPr>
              <w:spacing w:after="0" w:line="240" w:lineRule="auto"/>
              <w:rPr>
                <w:rFonts w:ascii="Arial Narrow" w:eastAsia="Times New Roman" w:hAnsi="Arial Narrow" w:cs="Calibri"/>
                <w:b/>
                <w:bCs/>
                <w:color w:val="000000"/>
                <w:sz w:val="20"/>
                <w:szCs w:val="20"/>
                <w:lang w:eastAsia="fr-FR"/>
              </w:rPr>
            </w:pPr>
          </w:p>
        </w:tc>
      </w:tr>
    </w:tbl>
    <w:p w:rsidR="00923F79" w:rsidRDefault="00923F79"/>
    <w:sectPr w:rsidR="00923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A9"/>
    <w:rsid w:val="00066256"/>
    <w:rsid w:val="001067C3"/>
    <w:rsid w:val="005F7513"/>
    <w:rsid w:val="00671B21"/>
    <w:rsid w:val="007A3470"/>
    <w:rsid w:val="007B3AA9"/>
    <w:rsid w:val="00903A87"/>
    <w:rsid w:val="00923F79"/>
    <w:rsid w:val="00FC5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39992-5B16-449F-AEE9-451F6232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3734">
      <w:bodyDiv w:val="1"/>
      <w:marLeft w:val="0"/>
      <w:marRight w:val="0"/>
      <w:marTop w:val="0"/>
      <w:marBottom w:val="0"/>
      <w:divBdr>
        <w:top w:val="none" w:sz="0" w:space="0" w:color="auto"/>
        <w:left w:val="none" w:sz="0" w:space="0" w:color="auto"/>
        <w:bottom w:val="none" w:sz="0" w:space="0" w:color="auto"/>
        <w:right w:val="none" w:sz="0" w:space="0" w:color="auto"/>
      </w:divBdr>
    </w:div>
    <w:div w:id="431168387">
      <w:bodyDiv w:val="1"/>
      <w:marLeft w:val="0"/>
      <w:marRight w:val="0"/>
      <w:marTop w:val="0"/>
      <w:marBottom w:val="0"/>
      <w:divBdr>
        <w:top w:val="none" w:sz="0" w:space="0" w:color="auto"/>
        <w:left w:val="none" w:sz="0" w:space="0" w:color="auto"/>
        <w:bottom w:val="none" w:sz="0" w:space="0" w:color="auto"/>
        <w:right w:val="none" w:sz="0" w:space="0" w:color="auto"/>
      </w:divBdr>
    </w:div>
    <w:div w:id="857892626">
      <w:bodyDiv w:val="1"/>
      <w:marLeft w:val="0"/>
      <w:marRight w:val="0"/>
      <w:marTop w:val="0"/>
      <w:marBottom w:val="0"/>
      <w:divBdr>
        <w:top w:val="none" w:sz="0" w:space="0" w:color="auto"/>
        <w:left w:val="none" w:sz="0" w:space="0" w:color="auto"/>
        <w:bottom w:val="none" w:sz="0" w:space="0" w:color="auto"/>
        <w:right w:val="none" w:sz="0" w:space="0" w:color="auto"/>
      </w:divBdr>
    </w:div>
    <w:div w:id="941692258">
      <w:bodyDiv w:val="1"/>
      <w:marLeft w:val="0"/>
      <w:marRight w:val="0"/>
      <w:marTop w:val="0"/>
      <w:marBottom w:val="0"/>
      <w:divBdr>
        <w:top w:val="none" w:sz="0" w:space="0" w:color="auto"/>
        <w:left w:val="none" w:sz="0" w:space="0" w:color="auto"/>
        <w:bottom w:val="none" w:sz="0" w:space="0" w:color="auto"/>
        <w:right w:val="none" w:sz="0" w:space="0" w:color="auto"/>
      </w:divBdr>
    </w:div>
    <w:div w:id="1366522537">
      <w:bodyDiv w:val="1"/>
      <w:marLeft w:val="0"/>
      <w:marRight w:val="0"/>
      <w:marTop w:val="0"/>
      <w:marBottom w:val="0"/>
      <w:divBdr>
        <w:top w:val="none" w:sz="0" w:space="0" w:color="auto"/>
        <w:left w:val="none" w:sz="0" w:space="0" w:color="auto"/>
        <w:bottom w:val="none" w:sz="0" w:space="0" w:color="auto"/>
        <w:right w:val="none" w:sz="0" w:space="0" w:color="auto"/>
      </w:divBdr>
    </w:div>
    <w:div w:id="153330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3221</Words>
  <Characters>17717</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8</cp:revision>
  <dcterms:created xsi:type="dcterms:W3CDTF">2021-11-16T23:04:00Z</dcterms:created>
  <dcterms:modified xsi:type="dcterms:W3CDTF">2021-11-16T23:42:00Z</dcterms:modified>
</cp:coreProperties>
</file>